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AAB8" w14:textId="35695EE7" w:rsidR="00D465DB" w:rsidRPr="00D465DB" w:rsidRDefault="00D465DB" w:rsidP="00D465DB">
      <w:pPr>
        <w:pStyle w:val="WW-Textoindependiente2"/>
        <w:spacing w:line="240" w:lineRule="auto"/>
        <w:ind w:left="720" w:right="720"/>
        <w:jc w:val="center"/>
        <w:rPr>
          <w:rFonts w:ascii="Arial Narrow" w:hAnsi="Arial Narrow" w:cs="Calibri"/>
          <w:b/>
          <w:color w:val="000000"/>
          <w:sz w:val="28"/>
          <w:szCs w:val="28"/>
        </w:rPr>
      </w:pPr>
      <w:r w:rsidRPr="00D465DB">
        <w:rPr>
          <w:rFonts w:ascii="Arial Narrow" w:hAnsi="Arial Narrow" w:cs="Calibri"/>
          <w:b/>
          <w:color w:val="000000"/>
          <w:sz w:val="28"/>
          <w:szCs w:val="28"/>
        </w:rPr>
        <w:t>REQUISITOS PARA AUTORIZACIÓN DE APODERADOS ESPECIALES</w:t>
      </w:r>
    </w:p>
    <w:p w14:paraId="69C126E4" w14:textId="77777777" w:rsidR="00D465DB" w:rsidRPr="00D465DB" w:rsidRDefault="00D465DB" w:rsidP="00D465DB">
      <w:pPr>
        <w:pStyle w:val="WW-Textoindependiente2"/>
        <w:spacing w:line="240" w:lineRule="auto"/>
        <w:ind w:left="720" w:right="720"/>
        <w:jc w:val="center"/>
        <w:rPr>
          <w:rFonts w:ascii="Arial Narrow" w:hAnsi="Arial Narrow" w:cs="Calibri"/>
          <w:b/>
          <w:color w:val="000000"/>
          <w:sz w:val="22"/>
          <w:szCs w:val="22"/>
        </w:rPr>
      </w:pPr>
    </w:p>
    <w:p w14:paraId="31FDDA33" w14:textId="77777777" w:rsidR="00D465DB" w:rsidRPr="00E70A1E" w:rsidRDefault="00D465DB" w:rsidP="00D465DB">
      <w:pPr>
        <w:pStyle w:val="WW-Textoindependiente2"/>
        <w:ind w:right="720"/>
        <w:rPr>
          <w:rFonts w:ascii="Arial Narrow" w:hAnsi="Arial Narrow" w:cs="Calibri"/>
          <w:color w:val="000000"/>
          <w:sz w:val="22"/>
          <w:szCs w:val="22"/>
        </w:rPr>
      </w:pPr>
      <w:r w:rsidRPr="00E70A1E">
        <w:rPr>
          <w:rFonts w:ascii="Arial Narrow" w:hAnsi="Arial Narrow" w:cs="Calibri"/>
          <w:color w:val="000000"/>
          <w:sz w:val="22"/>
          <w:szCs w:val="22"/>
        </w:rPr>
        <w:t xml:space="preserve">En caso de que se considere necesario, las personas físicas o jurídicas previamente registradas y acreditadas para la importación, exportación, reexportación o compra local de precursores, químicos esenciales o máquinas de las referidas en la Ley 8204 y sus reformas y el reglamento a esta ley, Decreto N° 36948-MP-SP-JP-H-S (artículo 125,), podrán acreditar apoderados especiales ante la Unidad de Control y Fiscalización de Precursores del ICD, cumpliendo con los siguientes requisitos: </w:t>
      </w:r>
    </w:p>
    <w:p w14:paraId="72A89EC1" w14:textId="77777777" w:rsidR="00D465DB" w:rsidRPr="00E70A1E" w:rsidRDefault="00D465DB" w:rsidP="00D465DB">
      <w:pPr>
        <w:tabs>
          <w:tab w:val="left" w:pos="0"/>
        </w:tabs>
        <w:ind w:left="720" w:right="720"/>
        <w:jc w:val="both"/>
        <w:rPr>
          <w:rFonts w:ascii="Arial Narrow" w:hAnsi="Arial Narrow" w:cs="Calibri"/>
          <w:color w:val="000000"/>
          <w:spacing w:val="-2"/>
        </w:rPr>
      </w:pPr>
      <w:r w:rsidRPr="00E70A1E">
        <w:rPr>
          <w:rFonts w:ascii="Arial Narrow" w:hAnsi="Arial Narrow" w:cs="Calibri"/>
          <w:color w:val="000000"/>
          <w:spacing w:val="-2"/>
        </w:rPr>
        <w:t> </w:t>
      </w:r>
    </w:p>
    <w:p w14:paraId="49DF5636" w14:textId="77777777" w:rsidR="00D465DB" w:rsidRPr="00E70A1E" w:rsidRDefault="00D465DB" w:rsidP="00D465DB">
      <w:pPr>
        <w:numPr>
          <w:ilvl w:val="0"/>
          <w:numId w:val="21"/>
        </w:numPr>
        <w:spacing w:before="120" w:after="120" w:line="360" w:lineRule="auto"/>
        <w:ind w:left="709" w:right="720"/>
        <w:jc w:val="both"/>
        <w:rPr>
          <w:rFonts w:ascii="Arial Narrow" w:hAnsi="Arial Narrow" w:cs="Calibri"/>
          <w:color w:val="000000"/>
        </w:rPr>
      </w:pPr>
      <w:r w:rsidRPr="00E70A1E">
        <w:rPr>
          <w:rFonts w:ascii="Arial Narrow" w:hAnsi="Arial Narrow" w:cs="Calibri"/>
          <w:color w:val="000000"/>
        </w:rPr>
        <w:t>Enviar solicitud firmada por el apoderado general o generalísimo, debidamente acreditado ante la unidad, solicitando la acreditación de uno(a) o más apoderados(as) especiales.</w:t>
      </w:r>
    </w:p>
    <w:p w14:paraId="17FB3873" w14:textId="77777777" w:rsidR="00D465DB" w:rsidRPr="00E70A1E" w:rsidRDefault="00D465DB" w:rsidP="00D465DB">
      <w:pPr>
        <w:numPr>
          <w:ilvl w:val="0"/>
          <w:numId w:val="21"/>
        </w:numPr>
        <w:spacing w:before="120" w:after="120" w:line="360" w:lineRule="auto"/>
        <w:ind w:left="709" w:right="720"/>
        <w:jc w:val="both"/>
        <w:rPr>
          <w:rFonts w:ascii="Arial Narrow" w:hAnsi="Arial Narrow" w:cs="Calibri"/>
          <w:color w:val="000000"/>
        </w:rPr>
      </w:pPr>
      <w:r w:rsidRPr="00E70A1E">
        <w:rPr>
          <w:rFonts w:ascii="Arial Narrow" w:hAnsi="Arial Narrow" w:cs="Calibri"/>
          <w:color w:val="000000"/>
        </w:rPr>
        <w:t>El apoderado general o generalísimo de la persona jurídica, deberá extender ante un notario público un poder para las personas que van a ser acreditadas, que deberá conferirles las facultades legales necesarias para que representen a la empresa y puedan en nombre de ella realizar todos los trámites necesarios, ante el Instituto para la importación, exportación, compra local o cualquier tipo de actividad relacionada con los productos indicados.</w:t>
      </w:r>
    </w:p>
    <w:p w14:paraId="1BB15DA9" w14:textId="6959D638" w:rsidR="00D465DB" w:rsidRPr="00E70A1E" w:rsidRDefault="00D465DB" w:rsidP="00D465DB">
      <w:pPr>
        <w:numPr>
          <w:ilvl w:val="0"/>
          <w:numId w:val="21"/>
        </w:numPr>
        <w:spacing w:before="120" w:after="120" w:line="360" w:lineRule="auto"/>
        <w:ind w:left="709" w:right="720"/>
        <w:jc w:val="both"/>
        <w:rPr>
          <w:rFonts w:ascii="Arial Narrow" w:hAnsi="Arial Narrow" w:cs="Calibri"/>
          <w:color w:val="000000"/>
        </w:rPr>
      </w:pPr>
      <w:r w:rsidRPr="00E70A1E">
        <w:rPr>
          <w:rFonts w:ascii="Arial Narrow" w:hAnsi="Arial Narrow" w:cs="Calibri"/>
          <w:color w:val="000000"/>
        </w:rPr>
        <w:t>Presentar fotocopia certificada por notario de la cédula de identidad de las personas a ser acreditadas.</w:t>
      </w:r>
    </w:p>
    <w:p w14:paraId="7E62D39D" w14:textId="77777777" w:rsidR="00D465DB" w:rsidRPr="00E70A1E" w:rsidRDefault="00D465DB" w:rsidP="00D465DB">
      <w:pPr>
        <w:numPr>
          <w:ilvl w:val="0"/>
          <w:numId w:val="21"/>
        </w:numPr>
        <w:spacing w:after="0" w:line="360" w:lineRule="auto"/>
        <w:ind w:left="709" w:right="618"/>
        <w:jc w:val="both"/>
        <w:rPr>
          <w:rFonts w:ascii="Arial Narrow" w:hAnsi="Arial Narrow" w:cs="Calibri"/>
          <w:color w:val="000000"/>
        </w:rPr>
      </w:pPr>
      <w:r w:rsidRPr="00E70A1E">
        <w:rPr>
          <w:rFonts w:ascii="Arial Narrow" w:hAnsi="Arial Narrow" w:cs="Calibri"/>
          <w:color w:val="000000"/>
        </w:rPr>
        <w:t>Las personas</w:t>
      </w:r>
      <w:r w:rsidRPr="00E70A1E">
        <w:rPr>
          <w:rFonts w:ascii="Arial Narrow" w:hAnsi="Arial Narrow" w:cs="Calibri"/>
          <w:b/>
          <w:bCs/>
          <w:color w:val="000000"/>
        </w:rPr>
        <w:t xml:space="preserve"> extranjeras </w:t>
      </w:r>
      <w:r w:rsidRPr="00E70A1E">
        <w:rPr>
          <w:rFonts w:ascii="Arial Narrow" w:hAnsi="Arial Narrow" w:cs="Calibri"/>
          <w:color w:val="000000"/>
        </w:rPr>
        <w:t>deberán presentar “Hoja de Delincuencia”, los residentes podrán solicitarla al Registro Judicial, mediante la página www.poder-judicial.go.cr (</w:t>
      </w:r>
      <w:hyperlink r:id="rId11" w:history="1">
        <w:r w:rsidRPr="00E70A1E">
          <w:rPr>
            <w:rStyle w:val="Hipervnculo"/>
            <w:rFonts w:ascii="Arial Narrow" w:hAnsi="Arial Narrow" w:cs="Calibri"/>
          </w:rPr>
          <w:t>https://pjenlineacr.poder-judicial.go.cr/sacejenlinea/</w:t>
        </w:r>
      </w:hyperlink>
      <w:r w:rsidRPr="00E70A1E">
        <w:rPr>
          <w:rFonts w:ascii="Arial Narrow" w:hAnsi="Arial Narrow" w:cs="Calibri"/>
          <w:color w:val="000000"/>
        </w:rPr>
        <w:t xml:space="preserve">). Quienes no aparecen en el Registro Judicial de Costa Rica deberán presentar el documento equivalente debidamente apostillado o consularizado desde el país de emisión. Los </w:t>
      </w:r>
      <w:r w:rsidRPr="00E70A1E">
        <w:rPr>
          <w:rFonts w:ascii="Arial Narrow" w:hAnsi="Arial Narrow" w:cs="Calibri"/>
          <w:b/>
          <w:color w:val="000000"/>
        </w:rPr>
        <w:t>nacionales no tendrán</w:t>
      </w:r>
      <w:r w:rsidRPr="00E70A1E">
        <w:rPr>
          <w:rFonts w:ascii="Arial Narrow" w:hAnsi="Arial Narrow" w:cs="Calibri"/>
          <w:color w:val="000000"/>
        </w:rPr>
        <w:t xml:space="preserve"> </w:t>
      </w:r>
      <w:r w:rsidRPr="00E70A1E">
        <w:rPr>
          <w:rFonts w:ascii="Arial Narrow" w:hAnsi="Arial Narrow" w:cs="Calibri"/>
          <w:b/>
          <w:color w:val="000000"/>
        </w:rPr>
        <w:t xml:space="preserve">que presentar este documento </w:t>
      </w:r>
      <w:r w:rsidRPr="00E70A1E">
        <w:rPr>
          <w:rFonts w:ascii="Arial Narrow" w:hAnsi="Arial Narrow" w:cs="Calibri"/>
          <w:color w:val="000000"/>
        </w:rPr>
        <w:t>porque será consultado en línea por la Unidad de Control y Fiscalización de Precursores.</w:t>
      </w:r>
    </w:p>
    <w:p w14:paraId="305D2938" w14:textId="77777777" w:rsidR="00D465DB" w:rsidRPr="00E70A1E" w:rsidRDefault="00D465DB" w:rsidP="00D465DB">
      <w:pPr>
        <w:numPr>
          <w:ilvl w:val="0"/>
          <w:numId w:val="21"/>
        </w:numPr>
        <w:spacing w:before="120" w:after="120" w:line="360" w:lineRule="auto"/>
        <w:ind w:left="709" w:right="720"/>
        <w:jc w:val="both"/>
        <w:rPr>
          <w:rFonts w:ascii="Arial Narrow" w:hAnsi="Arial Narrow" w:cs="Calibri"/>
          <w:color w:val="000000"/>
        </w:rPr>
      </w:pPr>
      <w:r w:rsidRPr="00E70A1E">
        <w:rPr>
          <w:rFonts w:ascii="Arial Narrow" w:hAnsi="Arial Narrow" w:cs="Calibri"/>
          <w:color w:val="000000"/>
        </w:rPr>
        <w:t xml:space="preserve">Completar boleta de registro de firmas que se presenta como </w:t>
      </w:r>
      <w:r w:rsidRPr="00E70A1E">
        <w:rPr>
          <w:rFonts w:ascii="Arial Narrow" w:hAnsi="Arial Narrow" w:cs="Calibri"/>
          <w:b/>
          <w:bCs/>
          <w:color w:val="000000"/>
        </w:rPr>
        <w:t>Anexo 1</w:t>
      </w:r>
      <w:r w:rsidRPr="00E70A1E">
        <w:rPr>
          <w:rFonts w:ascii="Arial Narrow" w:hAnsi="Arial Narrow" w:cs="Calibri"/>
          <w:color w:val="000000"/>
        </w:rPr>
        <w:t xml:space="preserve">, en donde la firma </w:t>
      </w:r>
      <w:r w:rsidRPr="00E70A1E">
        <w:rPr>
          <w:rFonts w:ascii="Arial Narrow" w:hAnsi="Arial Narrow" w:cs="Calibri"/>
          <w:b/>
          <w:bCs/>
          <w:color w:val="000000"/>
        </w:rPr>
        <w:t>autógrafa</w:t>
      </w:r>
      <w:r w:rsidRPr="00E70A1E">
        <w:rPr>
          <w:rFonts w:ascii="Arial Narrow" w:hAnsi="Arial Narrow" w:cs="Calibri"/>
          <w:color w:val="000000"/>
        </w:rPr>
        <w:t xml:space="preserve"> deberá venir autenticada por notario. </w:t>
      </w:r>
    </w:p>
    <w:p w14:paraId="01031480" w14:textId="77777777" w:rsidR="00D465DB" w:rsidRPr="00E70A1E" w:rsidRDefault="00D465DB" w:rsidP="00D465DB">
      <w:pPr>
        <w:numPr>
          <w:ilvl w:val="0"/>
          <w:numId w:val="21"/>
        </w:numPr>
        <w:spacing w:before="120" w:after="120" w:line="360" w:lineRule="auto"/>
        <w:ind w:left="709" w:right="720"/>
        <w:jc w:val="both"/>
        <w:rPr>
          <w:rFonts w:ascii="Arial Narrow" w:hAnsi="Arial Narrow" w:cs="Calibri"/>
          <w:color w:val="000000"/>
        </w:rPr>
      </w:pPr>
      <w:r w:rsidRPr="00E70A1E">
        <w:rPr>
          <w:rFonts w:ascii="Arial Narrow" w:hAnsi="Arial Narrow" w:cs="Calibri"/>
          <w:color w:val="000000"/>
        </w:rPr>
        <w:t xml:space="preserve">Completar Boleta Sobre Normativa que aparece como </w:t>
      </w:r>
      <w:r w:rsidRPr="00E70A1E">
        <w:rPr>
          <w:rFonts w:ascii="Arial Narrow" w:hAnsi="Arial Narrow" w:cs="Calibri"/>
          <w:b/>
          <w:color w:val="000000"/>
        </w:rPr>
        <w:t>Anexo 2</w:t>
      </w:r>
      <w:r w:rsidRPr="00E70A1E">
        <w:rPr>
          <w:rFonts w:ascii="Arial Narrow" w:hAnsi="Arial Narrow" w:cs="Calibri"/>
          <w:color w:val="000000"/>
        </w:rPr>
        <w:t xml:space="preserve"> y consultar la normativa ahí detallada para que esté al tanto de sus obligaciones legales en esta materia.</w:t>
      </w:r>
    </w:p>
    <w:p w14:paraId="6E362D17" w14:textId="77777777" w:rsidR="00D465DB" w:rsidRDefault="00D465DB" w:rsidP="00D465DB">
      <w:pPr>
        <w:numPr>
          <w:ilvl w:val="0"/>
          <w:numId w:val="21"/>
        </w:numPr>
        <w:spacing w:before="120" w:after="120" w:line="360" w:lineRule="auto"/>
        <w:ind w:left="709" w:right="720"/>
        <w:jc w:val="both"/>
        <w:rPr>
          <w:rFonts w:ascii="Arial Narrow" w:hAnsi="Arial Narrow" w:cs="Calibri"/>
          <w:color w:val="000000"/>
        </w:rPr>
      </w:pPr>
      <w:r w:rsidRPr="00E70A1E">
        <w:rPr>
          <w:rFonts w:ascii="Arial Narrow" w:hAnsi="Arial Narrow" w:cs="Calibri"/>
          <w:color w:val="000000"/>
        </w:rPr>
        <w:t>Presentar los documentos ante el Instituto para la acreditación de los apoderados especiales.</w:t>
      </w:r>
    </w:p>
    <w:p w14:paraId="43866EE5" w14:textId="053FF254" w:rsidR="00466373" w:rsidRPr="00914DC5" w:rsidRDefault="00466373" w:rsidP="00466373">
      <w:pPr>
        <w:rPr>
          <w:rFonts w:ascii="Arial Narrow" w:hAnsi="Arial Narrow"/>
          <w:lang w:val="es-ES"/>
        </w:rPr>
      </w:pPr>
      <w:r>
        <w:rPr>
          <w:lang w:val="es-ES"/>
        </w:rPr>
        <w:t xml:space="preserve">       </w:t>
      </w:r>
      <w:r w:rsidRPr="00466373">
        <w:rPr>
          <w:b/>
          <w:bCs/>
          <w:lang w:val="es-ES"/>
        </w:rPr>
        <w:t>h</w:t>
      </w:r>
      <w:r w:rsidRPr="00466373">
        <w:rPr>
          <w:lang w:val="es-ES"/>
        </w:rPr>
        <w:t>)</w:t>
      </w:r>
      <w:r>
        <w:rPr>
          <w:lang w:val="es-ES"/>
        </w:rPr>
        <w:t xml:space="preserve"> </w:t>
      </w:r>
      <w:r w:rsidRPr="00914DC5">
        <w:rPr>
          <w:rFonts w:ascii="Arial Narrow" w:hAnsi="Arial Narrow"/>
          <w:lang w:val="es-ES"/>
        </w:rPr>
        <w:t xml:space="preserve">De acuerdo con el </w:t>
      </w:r>
      <w:r w:rsidRPr="00914DC5">
        <w:rPr>
          <w:rFonts w:ascii="Arial Narrow" w:hAnsi="Arial Narrow"/>
          <w:b/>
          <w:bCs/>
          <w:lang w:val="es-ES"/>
        </w:rPr>
        <w:t>Reglamento de Documentos Notariales Extraprotocolares en Soporte Electrónico</w:t>
      </w:r>
      <w:r w:rsidRPr="00914DC5">
        <w:rPr>
          <w:rFonts w:ascii="Arial Narrow" w:hAnsi="Arial Narrow"/>
          <w:lang w:val="es-ES"/>
        </w:rPr>
        <w:t xml:space="preserve"> de la   Dirección Nacional de Notariado de Costa Rica, emitido el 18 de mayo del 2022, se admite:</w:t>
      </w:r>
    </w:p>
    <w:p w14:paraId="7959DF72" w14:textId="37B82374" w:rsidR="00D465DB" w:rsidRPr="00914DC5" w:rsidRDefault="00466373" w:rsidP="00466373">
      <w:pPr>
        <w:numPr>
          <w:ilvl w:val="0"/>
          <w:numId w:val="27"/>
        </w:numPr>
        <w:rPr>
          <w:rFonts w:ascii="Arial Narrow" w:hAnsi="Arial Narrow"/>
          <w:sz w:val="26"/>
          <w:szCs w:val="26"/>
        </w:rPr>
      </w:pPr>
      <w:r w:rsidRPr="00914DC5">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r w:rsidR="00DA1684" w:rsidRPr="00914DC5">
        <w:rPr>
          <w:rFonts w:ascii="Arial Narrow" w:hAnsi="Arial Narrow"/>
          <w:lang w:val="es-ES" w:eastAsia="es-ES"/>
        </w:rPr>
        <w:t xml:space="preserve">                                                     </w:t>
      </w:r>
    </w:p>
    <w:p w14:paraId="70B3C212" w14:textId="77777777" w:rsidR="00DF7614" w:rsidRPr="00DF7614" w:rsidRDefault="00DF7614" w:rsidP="00DF7614">
      <w:pPr>
        <w:tabs>
          <w:tab w:val="left" w:pos="1110"/>
        </w:tabs>
        <w:spacing w:after="0"/>
        <w:rPr>
          <w:rFonts w:ascii="Arial Narrow" w:hAnsi="Arial Narrow"/>
          <w:b/>
          <w:bCs/>
          <w:lang w:val="es-ES" w:eastAsia="es-ES"/>
        </w:rPr>
      </w:pPr>
      <w:r w:rsidRPr="00DF7614">
        <w:rPr>
          <w:rFonts w:ascii="Arial Narrow" w:hAnsi="Arial Narrow"/>
          <w:b/>
          <w:bCs/>
          <w:lang w:val="es-ES" w:eastAsia="es-ES"/>
        </w:rPr>
        <w:t xml:space="preserve">Fundamento legal: </w:t>
      </w:r>
    </w:p>
    <w:p w14:paraId="30DDF4CF" w14:textId="5CC41F95" w:rsidR="00E70A1E" w:rsidRDefault="00DF7614" w:rsidP="00466373">
      <w:pPr>
        <w:jc w:val="both"/>
        <w:rPr>
          <w:rFonts w:ascii="Arial Narrow" w:hAnsi="Arial Narrow"/>
          <w:lang w:val="es-ES" w:eastAsia="es-ES"/>
        </w:rPr>
      </w:pPr>
      <w:r w:rsidRPr="00DF7614">
        <w:rPr>
          <w:rFonts w:ascii="Arial Narrow" w:hAnsi="Arial Narrow"/>
          <w:lang w:val="es-ES" w:eastAsia="es-ES"/>
        </w:rPr>
        <w:t>Ley 8204, artículo 36 y conexos, Decreto Ejecutivo N° 36948-MP-SP-JP-H-S , artículos 114, 137, 138, 139 y conexo</w:t>
      </w:r>
      <w:r w:rsidR="00466373">
        <w:rPr>
          <w:rFonts w:ascii="Arial Narrow" w:hAnsi="Arial Narrow"/>
          <w:lang w:val="es-ES" w:eastAsia="es-ES"/>
        </w:rPr>
        <w:t>.</w:t>
      </w:r>
    </w:p>
    <w:p w14:paraId="439812C8" w14:textId="0FF69DE4" w:rsidR="00E70A1E" w:rsidRDefault="00B466E4" w:rsidP="00D465DB">
      <w:pPr>
        <w:tabs>
          <w:tab w:val="left" w:pos="1110"/>
        </w:tabs>
        <w:jc w:val="both"/>
        <w:rPr>
          <w:rFonts w:ascii="Arial Narrow" w:hAnsi="Arial Narrow"/>
          <w:lang w:val="es-ES" w:eastAsia="es-ES"/>
        </w:rPr>
      </w:pPr>
      <w:r>
        <w:rPr>
          <w:rFonts w:ascii="Arial Narrow" w:hAnsi="Arial Narrow"/>
          <w:lang w:val="es-ES" w:eastAsia="es-ES"/>
        </w:rPr>
        <w:t>REV: BMP</w:t>
      </w:r>
    </w:p>
    <w:p w14:paraId="6F3DAD50" w14:textId="77777777" w:rsidR="00D465DB" w:rsidRDefault="00D465DB" w:rsidP="00D465DB">
      <w:pPr>
        <w:tabs>
          <w:tab w:val="left" w:pos="1110"/>
        </w:tabs>
        <w:jc w:val="both"/>
        <w:rPr>
          <w:rFonts w:ascii="Arial Narrow" w:hAnsi="Arial Narrow"/>
          <w:lang w:val="es-ES" w:eastAsia="es-ES"/>
        </w:rPr>
      </w:pPr>
    </w:p>
    <w:p w14:paraId="75697F83" w14:textId="77777777" w:rsidR="00D465DB" w:rsidRPr="00D465DB" w:rsidRDefault="00D465DB" w:rsidP="00D465DB">
      <w:pPr>
        <w:tabs>
          <w:tab w:val="left" w:pos="-720"/>
          <w:tab w:val="left" w:pos="0"/>
          <w:tab w:val="left" w:pos="720"/>
        </w:tabs>
        <w:suppressAutoHyphens/>
        <w:jc w:val="center"/>
        <w:rPr>
          <w:rFonts w:ascii="Arial Narrow" w:hAnsi="Arial Narrow" w:cs="Calibri"/>
          <w:b/>
          <w:color w:val="000000"/>
          <w:spacing w:val="-2"/>
        </w:rPr>
      </w:pPr>
      <w:r w:rsidRPr="00D465DB">
        <w:rPr>
          <w:rFonts w:ascii="Arial Narrow" w:hAnsi="Arial Narrow" w:cs="Calibri"/>
          <w:b/>
          <w:color w:val="000000"/>
          <w:spacing w:val="-2"/>
        </w:rPr>
        <w:t>ANEXO 1</w:t>
      </w:r>
    </w:p>
    <w:p w14:paraId="2F0C6D75" w14:textId="547CB943" w:rsidR="00D465DB" w:rsidRPr="00E70A1E" w:rsidRDefault="00D465DB" w:rsidP="000C235E">
      <w:pPr>
        <w:tabs>
          <w:tab w:val="left" w:pos="-720"/>
          <w:tab w:val="left" w:pos="0"/>
          <w:tab w:val="left" w:pos="720"/>
        </w:tabs>
        <w:suppressAutoHyphens/>
        <w:spacing w:after="0" w:line="240" w:lineRule="auto"/>
        <w:jc w:val="center"/>
        <w:rPr>
          <w:rFonts w:ascii="Arial Narrow" w:hAnsi="Arial Narrow" w:cs="Calibri"/>
          <w:b/>
          <w:spacing w:val="-3"/>
          <w:sz w:val="24"/>
          <w:szCs w:val="24"/>
          <w:lang w:val="pt-BR"/>
        </w:rPr>
      </w:pPr>
      <w:r w:rsidRPr="00E70A1E">
        <w:rPr>
          <w:rFonts w:ascii="Arial Narrow" w:hAnsi="Arial Narrow" w:cs="Calibri"/>
          <w:b/>
          <w:spacing w:val="-3"/>
          <w:sz w:val="24"/>
          <w:szCs w:val="24"/>
          <w:lang w:val="pt-BR"/>
        </w:rPr>
        <w:t>REGISTRO DE FIRMA</w:t>
      </w:r>
      <w:r w:rsidR="000C235E" w:rsidRPr="00E70A1E">
        <w:rPr>
          <w:rFonts w:ascii="Arial Narrow" w:hAnsi="Arial Narrow" w:cs="Calibri"/>
          <w:b/>
          <w:spacing w:val="-3"/>
          <w:sz w:val="24"/>
          <w:szCs w:val="24"/>
          <w:lang w:val="pt-BR"/>
        </w:rPr>
        <w:t xml:space="preserve"> DEL </w:t>
      </w:r>
      <w:r w:rsidRPr="00E70A1E">
        <w:rPr>
          <w:rFonts w:ascii="Arial Narrow" w:hAnsi="Arial Narrow" w:cs="Calibri"/>
          <w:b/>
          <w:spacing w:val="-3"/>
          <w:sz w:val="24"/>
          <w:szCs w:val="24"/>
          <w:lang w:val="pt-BR"/>
        </w:rPr>
        <w:t>APODERADO(A) ESPECIAL</w:t>
      </w:r>
    </w:p>
    <w:p w14:paraId="0ACFF893" w14:textId="77777777" w:rsidR="00D465DB" w:rsidRPr="00E70A1E" w:rsidRDefault="00D465DB" w:rsidP="00D465DB">
      <w:pPr>
        <w:tabs>
          <w:tab w:val="left" w:pos="-720"/>
          <w:tab w:val="left" w:pos="0"/>
          <w:tab w:val="left" w:pos="720"/>
        </w:tabs>
        <w:suppressAutoHyphens/>
        <w:spacing w:after="0" w:line="240" w:lineRule="auto"/>
        <w:jc w:val="center"/>
        <w:rPr>
          <w:rFonts w:ascii="Arial Narrow" w:hAnsi="Arial Narrow" w:cs="Calibri"/>
          <w:b/>
          <w:spacing w:val="-3"/>
          <w:sz w:val="24"/>
          <w:szCs w:val="24"/>
          <w:lang w:val="pt-BR"/>
        </w:rPr>
      </w:pPr>
      <w:r w:rsidRPr="00E70A1E">
        <w:rPr>
          <w:rFonts w:ascii="Arial Narrow" w:hAnsi="Arial Narrow" w:cs="Calibri"/>
          <w:b/>
          <w:spacing w:val="-3"/>
          <w:sz w:val="24"/>
          <w:szCs w:val="24"/>
        </w:rPr>
        <w:t xml:space="preserve">PARA GESTIÓN DE TRÁMITES RELACIONADOS CON IMPORTACIÓN O COMPRA LOCAL </w:t>
      </w:r>
      <w:r w:rsidRPr="00E70A1E">
        <w:rPr>
          <w:rFonts w:ascii="Arial Narrow" w:hAnsi="Arial Narrow" w:cs="Calibri"/>
          <w:b/>
          <w:spacing w:val="-3"/>
          <w:sz w:val="24"/>
          <w:szCs w:val="24"/>
          <w:lang w:val="pt-BR"/>
        </w:rPr>
        <w:t>DE PRECURSORES O MÁQUINAS CONTROLADAS</w:t>
      </w:r>
    </w:p>
    <w:p w14:paraId="677FD56C" w14:textId="77777777" w:rsidR="00D465DB" w:rsidRPr="00D465DB" w:rsidRDefault="00D465DB" w:rsidP="00D465DB">
      <w:pPr>
        <w:tabs>
          <w:tab w:val="left" w:pos="-720"/>
          <w:tab w:val="left" w:pos="0"/>
          <w:tab w:val="left" w:pos="720"/>
        </w:tabs>
        <w:suppressAutoHyphens/>
        <w:jc w:val="both"/>
        <w:rPr>
          <w:rFonts w:ascii="Arial Narrow" w:hAnsi="Arial Narrow" w:cs="Calibri"/>
          <w:spacing w:val="-3"/>
          <w:sz w:val="24"/>
          <w:szCs w:val="24"/>
          <w:lang w:val="pt-BR"/>
        </w:rPr>
      </w:pPr>
    </w:p>
    <w:p w14:paraId="581A4CD1" w14:textId="77777777" w:rsidR="00D465DB" w:rsidRPr="00D465DB" w:rsidRDefault="00D465DB" w:rsidP="00D465DB">
      <w:pPr>
        <w:tabs>
          <w:tab w:val="left" w:pos="-720"/>
          <w:tab w:val="left" w:pos="0"/>
          <w:tab w:val="left" w:pos="720"/>
        </w:tabs>
        <w:suppressAutoHyphens/>
        <w:jc w:val="both"/>
        <w:rPr>
          <w:rFonts w:ascii="Arial Narrow" w:hAnsi="Arial Narrow" w:cs="Calibri"/>
          <w:spacing w:val="-3"/>
          <w:sz w:val="24"/>
          <w:szCs w:val="24"/>
          <w:lang w:val="pt-BR"/>
        </w:rPr>
      </w:pPr>
    </w:p>
    <w:p w14:paraId="0401C8E5" w14:textId="77777777" w:rsidR="00D465DB" w:rsidRPr="00D465DB" w:rsidRDefault="00D465DB" w:rsidP="00D465DB">
      <w:pPr>
        <w:tabs>
          <w:tab w:val="left" w:pos="-720"/>
          <w:tab w:val="left" w:pos="0"/>
          <w:tab w:val="left" w:pos="720"/>
        </w:tabs>
        <w:suppressAutoHyphens/>
        <w:jc w:val="both"/>
        <w:rPr>
          <w:rFonts w:ascii="Arial Narrow" w:hAnsi="Arial Narrow" w:cs="Calibri"/>
          <w:spacing w:val="-3"/>
          <w:sz w:val="24"/>
          <w:szCs w:val="24"/>
          <w:lang w:val="pt-BR"/>
        </w:rPr>
      </w:pPr>
    </w:p>
    <w:p w14:paraId="538499EF"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lang w:val="pt-BR"/>
        </w:rPr>
      </w:pPr>
      <w:r w:rsidRPr="00D465DB">
        <w:rPr>
          <w:rFonts w:ascii="Arial Narrow" w:hAnsi="Arial Narrow" w:cs="Calibri"/>
          <w:spacing w:val="-3"/>
          <w:sz w:val="24"/>
          <w:szCs w:val="24"/>
          <w:lang w:val="pt-BR"/>
        </w:rPr>
        <w:t>______________________________________           ________________________________</w:t>
      </w:r>
    </w:p>
    <w:p w14:paraId="21124E20"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lang w:val="pt-BR"/>
        </w:rPr>
      </w:pPr>
      <w:r w:rsidRPr="00D465DB">
        <w:rPr>
          <w:rFonts w:ascii="Arial Narrow" w:hAnsi="Arial Narrow" w:cs="Calibri"/>
          <w:spacing w:val="-3"/>
          <w:sz w:val="24"/>
          <w:szCs w:val="24"/>
          <w:lang w:val="pt-BR"/>
        </w:rPr>
        <w:t>Nombre de la Persona Física o Jurídica                                       Nº Cédula Física o Jurídica</w:t>
      </w:r>
    </w:p>
    <w:p w14:paraId="564BF578"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r w:rsidRPr="00D465DB">
        <w:rPr>
          <w:rFonts w:ascii="Arial Narrow" w:hAnsi="Arial Narrow" w:cs="Calibri"/>
          <w:spacing w:val="-3"/>
          <w:sz w:val="24"/>
          <w:szCs w:val="24"/>
          <w:lang w:val="pt-BR"/>
        </w:rPr>
        <w:t xml:space="preserve">  </w:t>
      </w:r>
      <w:r w:rsidRPr="00D465DB">
        <w:rPr>
          <w:rFonts w:ascii="Arial Narrow" w:hAnsi="Arial Narrow" w:cs="Calibri"/>
          <w:spacing w:val="-3"/>
          <w:sz w:val="24"/>
          <w:szCs w:val="24"/>
        </w:rPr>
        <w:t>a la que representará el apoderado(a)</w:t>
      </w:r>
    </w:p>
    <w:p w14:paraId="2AEBC10E"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p>
    <w:p w14:paraId="315A0CB4"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p>
    <w:p w14:paraId="66A62E54"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p>
    <w:p w14:paraId="104C3DA9"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r w:rsidRPr="00D465DB">
        <w:rPr>
          <w:rFonts w:ascii="Arial Narrow" w:hAnsi="Arial Narrow" w:cs="Calibri"/>
          <w:spacing w:val="-3"/>
          <w:sz w:val="24"/>
          <w:szCs w:val="24"/>
        </w:rPr>
        <w:t>______________________________________            _________________________________</w:t>
      </w:r>
    </w:p>
    <w:p w14:paraId="57E63A82" w14:textId="77777777" w:rsidR="00D465DB" w:rsidRPr="00D465DB" w:rsidRDefault="00D465DB" w:rsidP="00D465DB">
      <w:pPr>
        <w:tabs>
          <w:tab w:val="left" w:pos="-720"/>
          <w:tab w:val="left" w:pos="426"/>
          <w:tab w:val="left" w:pos="720"/>
        </w:tabs>
        <w:suppressAutoHyphens/>
        <w:ind w:left="4253" w:hanging="3827"/>
        <w:jc w:val="both"/>
        <w:rPr>
          <w:rFonts w:ascii="Arial Narrow" w:hAnsi="Arial Narrow" w:cs="Calibri"/>
          <w:spacing w:val="-3"/>
          <w:sz w:val="24"/>
          <w:szCs w:val="24"/>
        </w:rPr>
      </w:pPr>
      <w:r w:rsidRPr="00D465DB">
        <w:rPr>
          <w:rFonts w:ascii="Arial Narrow" w:hAnsi="Arial Narrow" w:cs="Calibri"/>
          <w:spacing w:val="-3"/>
          <w:sz w:val="24"/>
          <w:szCs w:val="24"/>
        </w:rPr>
        <w:t>Nombre del apoderado(a) especial</w:t>
      </w:r>
      <w:r w:rsidRPr="00D465DB">
        <w:rPr>
          <w:rFonts w:ascii="Arial Narrow" w:hAnsi="Arial Narrow" w:cs="Calibri"/>
          <w:spacing w:val="-3"/>
          <w:sz w:val="24"/>
          <w:szCs w:val="24"/>
        </w:rPr>
        <w:tab/>
        <w:t xml:space="preserve">          </w:t>
      </w:r>
      <w:r w:rsidRPr="00D465DB">
        <w:rPr>
          <w:rFonts w:ascii="Arial Narrow" w:hAnsi="Arial Narrow" w:cs="Calibri"/>
          <w:spacing w:val="-3"/>
          <w:sz w:val="24"/>
          <w:szCs w:val="24"/>
        </w:rPr>
        <w:tab/>
      </w:r>
      <w:r w:rsidRPr="00D465DB">
        <w:rPr>
          <w:rFonts w:ascii="Arial Narrow" w:hAnsi="Arial Narrow" w:cs="Calibri"/>
          <w:spacing w:val="-3"/>
          <w:sz w:val="24"/>
          <w:szCs w:val="24"/>
        </w:rPr>
        <w:tab/>
        <w:t xml:space="preserve">Número de Cédula de identidad, </w:t>
      </w:r>
    </w:p>
    <w:p w14:paraId="365F7D52"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t xml:space="preserve">             de Residencia o pasaporte</w:t>
      </w:r>
    </w:p>
    <w:p w14:paraId="2033DFC0"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p>
    <w:p w14:paraId="011B9328"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p>
    <w:p w14:paraId="19E9272C"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p>
    <w:p w14:paraId="20907AF6"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r w:rsidRPr="00D465DB">
        <w:rPr>
          <w:rFonts w:ascii="Arial Narrow" w:hAnsi="Arial Narrow" w:cs="Calibri"/>
          <w:spacing w:val="-3"/>
          <w:sz w:val="24"/>
          <w:szCs w:val="24"/>
        </w:rPr>
        <w:t>________________________________</w:t>
      </w:r>
      <w:r w:rsidRPr="00D465DB">
        <w:rPr>
          <w:rFonts w:ascii="Arial Narrow" w:hAnsi="Arial Narrow" w:cs="Calibri"/>
          <w:spacing w:val="-3"/>
          <w:sz w:val="24"/>
          <w:szCs w:val="24"/>
        </w:rPr>
        <w:tab/>
        <w:t xml:space="preserve">                   </w:t>
      </w:r>
      <w:r w:rsidRPr="00D465DB">
        <w:rPr>
          <w:rFonts w:ascii="Arial Narrow" w:hAnsi="Arial Narrow" w:cs="Calibri"/>
          <w:spacing w:val="-3"/>
          <w:sz w:val="24"/>
          <w:szCs w:val="24"/>
        </w:rPr>
        <w:tab/>
        <w:t>_______________________________</w:t>
      </w:r>
    </w:p>
    <w:p w14:paraId="61C9E247" w14:textId="77777777" w:rsidR="00D465DB" w:rsidRPr="00D465DB" w:rsidRDefault="00D465DB" w:rsidP="00D465DB">
      <w:pPr>
        <w:tabs>
          <w:tab w:val="left" w:pos="-720"/>
          <w:tab w:val="left" w:pos="720"/>
        </w:tabs>
        <w:suppressAutoHyphens/>
        <w:ind w:left="426"/>
        <w:jc w:val="both"/>
        <w:rPr>
          <w:rFonts w:ascii="Arial Narrow" w:hAnsi="Arial Narrow" w:cs="Calibri"/>
          <w:spacing w:val="-3"/>
          <w:sz w:val="24"/>
          <w:szCs w:val="24"/>
        </w:rPr>
      </w:pPr>
      <w:r w:rsidRPr="00D465DB">
        <w:rPr>
          <w:rFonts w:ascii="Arial Narrow" w:hAnsi="Arial Narrow" w:cs="Calibri"/>
          <w:spacing w:val="-3"/>
          <w:sz w:val="24"/>
          <w:szCs w:val="24"/>
        </w:rPr>
        <w:t>Fecha de Nacimiento</w:t>
      </w: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r>
      <w:r w:rsidRPr="00D465DB">
        <w:rPr>
          <w:rFonts w:ascii="Arial Narrow" w:hAnsi="Arial Narrow" w:cs="Calibri"/>
          <w:spacing w:val="-3"/>
          <w:sz w:val="24"/>
          <w:szCs w:val="24"/>
        </w:rPr>
        <w:tab/>
        <w:t xml:space="preserve">                  Nacionalidad</w:t>
      </w:r>
    </w:p>
    <w:p w14:paraId="18FABB1D" w14:textId="77777777" w:rsidR="00D465DB" w:rsidRPr="00D465DB" w:rsidRDefault="00D465DB" w:rsidP="00D465DB">
      <w:pPr>
        <w:tabs>
          <w:tab w:val="left" w:pos="-720"/>
          <w:tab w:val="left" w:pos="0"/>
          <w:tab w:val="left" w:pos="720"/>
        </w:tabs>
        <w:suppressAutoHyphens/>
        <w:jc w:val="both"/>
        <w:rPr>
          <w:rFonts w:ascii="Arial Narrow" w:hAnsi="Arial Narrow" w:cs="Calibri"/>
          <w:spacing w:val="-3"/>
          <w:sz w:val="24"/>
          <w:szCs w:val="24"/>
        </w:rPr>
      </w:pPr>
    </w:p>
    <w:p w14:paraId="3CD84EB8" w14:textId="77777777" w:rsidR="00D465DB" w:rsidRPr="00D465DB" w:rsidRDefault="00D465DB" w:rsidP="00D465DB">
      <w:pPr>
        <w:tabs>
          <w:tab w:val="left" w:pos="-720"/>
          <w:tab w:val="left" w:pos="0"/>
          <w:tab w:val="left" w:pos="720"/>
        </w:tabs>
        <w:suppressAutoHyphens/>
        <w:jc w:val="both"/>
        <w:rPr>
          <w:rFonts w:ascii="Arial Narrow" w:hAnsi="Arial Narrow" w:cs="Calibri"/>
          <w:spacing w:val="-3"/>
          <w:sz w:val="24"/>
          <w:szCs w:val="24"/>
        </w:rPr>
      </w:pPr>
    </w:p>
    <w:p w14:paraId="5150C947" w14:textId="1A7DAEE6" w:rsidR="00D465DB" w:rsidRPr="00D465DB" w:rsidRDefault="00D465DB" w:rsidP="00D465DB">
      <w:pPr>
        <w:tabs>
          <w:tab w:val="left" w:pos="-720"/>
          <w:tab w:val="left" w:pos="0"/>
          <w:tab w:val="left" w:pos="720"/>
        </w:tabs>
        <w:suppressAutoHyphens/>
        <w:jc w:val="center"/>
        <w:rPr>
          <w:rFonts w:ascii="Arial Narrow" w:hAnsi="Arial Narrow" w:cs="Calibri"/>
          <w:spacing w:val="-3"/>
          <w:sz w:val="24"/>
          <w:szCs w:val="24"/>
        </w:rPr>
      </w:pPr>
      <w:r w:rsidRPr="00D465DB">
        <w:rPr>
          <w:rFonts w:ascii="Arial Narrow" w:hAnsi="Arial Narrow" w:cs="Calibri"/>
          <w:spacing w:val="-3"/>
          <w:sz w:val="24"/>
          <w:szCs w:val="24"/>
        </w:rPr>
        <w:t>_________________________________________</w:t>
      </w:r>
      <w:r w:rsidR="000C235E">
        <w:rPr>
          <w:rFonts w:ascii="Arial Narrow" w:hAnsi="Arial Narrow" w:cs="Calibri"/>
          <w:spacing w:val="-3"/>
          <w:sz w:val="24"/>
          <w:szCs w:val="24"/>
        </w:rPr>
        <w:t>________</w:t>
      </w:r>
    </w:p>
    <w:p w14:paraId="234679DE" w14:textId="77777777" w:rsidR="00D465DB" w:rsidRPr="000C235E" w:rsidRDefault="00D465DB" w:rsidP="000C235E">
      <w:pPr>
        <w:tabs>
          <w:tab w:val="left" w:pos="-720"/>
          <w:tab w:val="left" w:pos="0"/>
          <w:tab w:val="left" w:pos="720"/>
        </w:tabs>
        <w:suppressAutoHyphens/>
        <w:spacing w:after="0" w:line="240" w:lineRule="auto"/>
        <w:jc w:val="center"/>
        <w:rPr>
          <w:rFonts w:ascii="Arial Narrow" w:hAnsi="Arial Narrow" w:cs="Calibri"/>
          <w:b/>
          <w:bCs/>
          <w:spacing w:val="-3"/>
          <w:sz w:val="24"/>
          <w:szCs w:val="24"/>
        </w:rPr>
      </w:pPr>
      <w:r w:rsidRPr="000C235E">
        <w:rPr>
          <w:rFonts w:ascii="Arial Narrow" w:hAnsi="Arial Narrow" w:cs="Calibri"/>
          <w:b/>
          <w:bCs/>
          <w:spacing w:val="-3"/>
          <w:sz w:val="24"/>
          <w:szCs w:val="24"/>
        </w:rPr>
        <w:t>FIRMA AUTÓGRAFA DE APODERADO(A) ESPECIAL</w:t>
      </w:r>
    </w:p>
    <w:p w14:paraId="61BE01A7" w14:textId="77777777" w:rsidR="00D465DB" w:rsidRPr="000C235E" w:rsidRDefault="00D465DB" w:rsidP="000C235E">
      <w:pPr>
        <w:tabs>
          <w:tab w:val="left" w:pos="-720"/>
          <w:tab w:val="left" w:pos="0"/>
          <w:tab w:val="left" w:pos="720"/>
        </w:tabs>
        <w:suppressAutoHyphens/>
        <w:spacing w:after="0" w:line="240" w:lineRule="auto"/>
        <w:jc w:val="center"/>
        <w:rPr>
          <w:rFonts w:ascii="Arial Narrow" w:hAnsi="Arial Narrow" w:cs="Calibri"/>
          <w:b/>
          <w:bCs/>
          <w:spacing w:val="-3"/>
          <w:sz w:val="24"/>
          <w:szCs w:val="24"/>
          <w:u w:val="single"/>
        </w:rPr>
      </w:pPr>
      <w:r w:rsidRPr="000C235E">
        <w:rPr>
          <w:rFonts w:ascii="Arial Narrow" w:hAnsi="Arial Narrow" w:cs="Calibri"/>
          <w:b/>
          <w:bCs/>
          <w:spacing w:val="-3"/>
          <w:sz w:val="24"/>
          <w:szCs w:val="24"/>
          <w:u w:val="single"/>
        </w:rPr>
        <w:t>Autenticada por notario(a)</w:t>
      </w:r>
    </w:p>
    <w:p w14:paraId="515252DC" w14:textId="77777777" w:rsidR="00D465DB" w:rsidRPr="00D465DB" w:rsidRDefault="00D465DB" w:rsidP="00D465DB">
      <w:pPr>
        <w:tabs>
          <w:tab w:val="left" w:pos="-720"/>
          <w:tab w:val="left" w:pos="0"/>
          <w:tab w:val="left" w:pos="720"/>
        </w:tabs>
        <w:suppressAutoHyphens/>
        <w:jc w:val="center"/>
        <w:rPr>
          <w:rFonts w:ascii="Arial Narrow" w:hAnsi="Arial Narrow" w:cs="Calibri"/>
          <w:spacing w:val="-3"/>
          <w:sz w:val="24"/>
          <w:szCs w:val="24"/>
        </w:rPr>
      </w:pPr>
    </w:p>
    <w:p w14:paraId="1931B4C9" w14:textId="77777777" w:rsidR="00D465DB" w:rsidRPr="00D465DB" w:rsidRDefault="00D465DB" w:rsidP="00D465DB">
      <w:pPr>
        <w:tabs>
          <w:tab w:val="left" w:pos="0"/>
        </w:tabs>
        <w:ind w:left="720" w:right="720"/>
        <w:jc w:val="both"/>
        <w:rPr>
          <w:rFonts w:ascii="Arial Narrow" w:hAnsi="Arial Narrow" w:cs="Calibri"/>
          <w:color w:val="000000"/>
          <w:spacing w:val="-2"/>
          <w:sz w:val="24"/>
          <w:szCs w:val="24"/>
        </w:rPr>
      </w:pPr>
    </w:p>
    <w:p w14:paraId="7AFA4F51" w14:textId="77777777" w:rsidR="00D465DB" w:rsidRDefault="00D465DB" w:rsidP="00D465DB">
      <w:pPr>
        <w:tabs>
          <w:tab w:val="left" w:pos="1110"/>
        </w:tabs>
        <w:jc w:val="both"/>
        <w:rPr>
          <w:rFonts w:ascii="Arial Narrow" w:hAnsi="Arial Narrow"/>
          <w:lang w:val="es-ES" w:eastAsia="es-ES"/>
        </w:rPr>
      </w:pPr>
    </w:p>
    <w:p w14:paraId="4B422402" w14:textId="77777777" w:rsidR="00D465DB" w:rsidRDefault="00D465DB" w:rsidP="00D465DB">
      <w:pPr>
        <w:tabs>
          <w:tab w:val="left" w:pos="1110"/>
        </w:tabs>
        <w:jc w:val="both"/>
        <w:rPr>
          <w:rFonts w:ascii="Arial Narrow" w:hAnsi="Arial Narrow"/>
          <w:lang w:val="es-ES" w:eastAsia="es-ES"/>
        </w:rPr>
      </w:pPr>
    </w:p>
    <w:p w14:paraId="60FFBC0C" w14:textId="77777777" w:rsidR="00EE4F9F" w:rsidRPr="00A45E99" w:rsidRDefault="00EE4F9F" w:rsidP="00A45E99">
      <w:pPr>
        <w:spacing w:after="0"/>
        <w:jc w:val="center"/>
        <w:rPr>
          <w:rFonts w:ascii="Arial Narrow" w:eastAsia="Times New Roman" w:hAnsi="Arial Narrow"/>
          <w:b/>
          <w:sz w:val="28"/>
          <w:szCs w:val="28"/>
          <w:lang w:val="es-ES" w:eastAsia="es-ES"/>
        </w:rPr>
      </w:pPr>
      <w:r w:rsidRPr="00A45E99">
        <w:rPr>
          <w:rFonts w:ascii="Arial Narrow" w:eastAsia="Times New Roman" w:hAnsi="Arial Narrow"/>
          <w:b/>
          <w:sz w:val="28"/>
          <w:szCs w:val="28"/>
          <w:lang w:val="es-ES" w:eastAsia="es-ES"/>
        </w:rPr>
        <w:lastRenderedPageBreak/>
        <w:t>Anexo 2</w:t>
      </w:r>
    </w:p>
    <w:p w14:paraId="4DDE1497" w14:textId="77777777" w:rsidR="00EE4F9F" w:rsidRPr="00A45E99" w:rsidRDefault="00EE4F9F" w:rsidP="00EE4F9F">
      <w:pPr>
        <w:pStyle w:val="Encabezadodetda"/>
        <w:tabs>
          <w:tab w:val="clear" w:pos="9360"/>
        </w:tabs>
        <w:suppressAutoHyphens w:val="0"/>
        <w:jc w:val="center"/>
        <w:rPr>
          <w:rFonts w:ascii="Arial Narrow" w:hAnsi="Arial Narrow"/>
          <w:b/>
          <w:sz w:val="28"/>
          <w:lang w:val="es-ES_tradnl"/>
        </w:rPr>
      </w:pPr>
      <w:r w:rsidRPr="00A45E99">
        <w:rPr>
          <w:rFonts w:ascii="Arial Narrow" w:hAnsi="Arial Narrow"/>
          <w:b/>
          <w:sz w:val="28"/>
          <w:lang w:val="es-ES_tradnl"/>
        </w:rPr>
        <w:t>BOLETA SOBRE NORMATIVA</w:t>
      </w:r>
    </w:p>
    <w:p w14:paraId="5BC8C4D6" w14:textId="77777777" w:rsidR="00EE4F9F" w:rsidRPr="00A45E99" w:rsidRDefault="00EE4F9F" w:rsidP="00EE4F9F">
      <w:pPr>
        <w:tabs>
          <w:tab w:val="left" w:pos="1110"/>
        </w:tabs>
        <w:rPr>
          <w:rFonts w:ascii="Arial Narrow" w:hAnsi="Arial Narrow"/>
          <w:lang w:val="es-ES" w:eastAsia="es-ES"/>
        </w:rPr>
      </w:pPr>
    </w:p>
    <w:p w14:paraId="403439BB" w14:textId="77777777" w:rsidR="00EE4F9F" w:rsidRPr="00A45E99" w:rsidRDefault="00EE4F9F" w:rsidP="00EE4F9F">
      <w:pPr>
        <w:tabs>
          <w:tab w:val="left" w:pos="1110"/>
        </w:tabs>
        <w:rPr>
          <w:rFonts w:ascii="Arial Narrow" w:hAnsi="Arial Narrow"/>
          <w:lang w:val="es-ES" w:eastAsia="es-ES"/>
        </w:rPr>
      </w:pPr>
    </w:p>
    <w:p w14:paraId="2E979BAB" w14:textId="7679379E" w:rsidR="00EE4F9F" w:rsidRPr="00A45E99" w:rsidRDefault="00EE4F9F" w:rsidP="00EE4F9F">
      <w:pPr>
        <w:pStyle w:val="Encabezadodetda"/>
        <w:tabs>
          <w:tab w:val="clear" w:pos="9360"/>
        </w:tabs>
        <w:suppressAutoHyphens w:val="0"/>
        <w:spacing w:line="360" w:lineRule="auto"/>
        <w:jc w:val="both"/>
        <w:rPr>
          <w:rFonts w:ascii="Arial Narrow" w:hAnsi="Arial Narrow"/>
          <w:sz w:val="24"/>
          <w:lang w:val="es-ES_tradnl"/>
        </w:rPr>
      </w:pPr>
      <w:r w:rsidRPr="00A45E99">
        <w:rPr>
          <w:rFonts w:ascii="Arial Narrow" w:hAnsi="Arial Narrow"/>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que mi representada gestiona para registrarse como compradora local de productos controlados, según Artículo 117 del Reglamento General a la Ley 8204, los cuales serán destinados única y exclusivamente para uso en los servicios o actividades descritos en la solicitud de inscripción presentada.</w:t>
      </w:r>
    </w:p>
    <w:p w14:paraId="093BB5B5" w14:textId="77777777" w:rsidR="00EE4F9F" w:rsidRPr="00A45E99" w:rsidRDefault="00EE4F9F" w:rsidP="00EE4F9F">
      <w:pPr>
        <w:tabs>
          <w:tab w:val="left" w:pos="1110"/>
        </w:tabs>
        <w:rPr>
          <w:rFonts w:ascii="Arial Narrow" w:hAnsi="Arial Narrow"/>
          <w:lang w:val="es-ES" w:eastAsia="es-ES"/>
        </w:rPr>
      </w:pPr>
    </w:p>
    <w:p w14:paraId="52B69846" w14:textId="77777777" w:rsidR="00EE4F9F" w:rsidRPr="00A45E99" w:rsidRDefault="00EE4F9F" w:rsidP="00EE4F9F">
      <w:pPr>
        <w:tabs>
          <w:tab w:val="left" w:pos="1110"/>
        </w:tabs>
        <w:ind w:left="567"/>
        <w:rPr>
          <w:rFonts w:ascii="Arial Narrow" w:hAnsi="Arial Narrow"/>
          <w:lang w:val="es-ES" w:eastAsia="es-ES"/>
        </w:rPr>
      </w:pPr>
    </w:p>
    <w:p w14:paraId="41FCA61F" w14:textId="77777777" w:rsidR="00EE4F9F" w:rsidRPr="00A45E99" w:rsidRDefault="00EE4F9F" w:rsidP="00EE4F9F">
      <w:pPr>
        <w:spacing w:after="0" w:line="240" w:lineRule="auto"/>
        <w:rPr>
          <w:rFonts w:ascii="Arial Narrow" w:eastAsia="Times New Roman" w:hAnsi="Arial Narrow"/>
          <w:sz w:val="24"/>
          <w:szCs w:val="24"/>
          <w:lang w:val="es-ES" w:eastAsia="es-ES"/>
        </w:rPr>
      </w:pPr>
      <w:r w:rsidRPr="00A45E99">
        <w:rPr>
          <w:rFonts w:ascii="Arial Narrow" w:hAnsi="Arial Narrow"/>
          <w:lang w:val="es-ES" w:eastAsia="es-ES"/>
        </w:rPr>
        <w:tab/>
      </w:r>
      <w:r w:rsidRPr="00A45E99">
        <w:rPr>
          <w:rFonts w:ascii="Arial Narrow" w:hAnsi="Arial Narrow"/>
          <w:lang w:val="es-ES" w:eastAsia="es-ES"/>
        </w:rPr>
        <w:tab/>
      </w:r>
      <w:r w:rsidRPr="00A45E99">
        <w:rPr>
          <w:rFonts w:ascii="Arial Narrow" w:hAnsi="Arial Narrow"/>
          <w:lang w:val="es-ES" w:eastAsia="es-ES"/>
        </w:rPr>
        <w:tab/>
      </w:r>
      <w:r w:rsidRPr="00A45E99">
        <w:rPr>
          <w:rFonts w:ascii="Arial Narrow" w:hAnsi="Arial Narrow"/>
          <w:lang w:val="es-ES" w:eastAsia="es-ES"/>
        </w:rPr>
        <w:tab/>
      </w:r>
      <w:r w:rsidRPr="00A45E99">
        <w:rPr>
          <w:rFonts w:ascii="Arial Narrow" w:hAnsi="Arial Narrow"/>
          <w:lang w:val="es-ES" w:eastAsia="es-ES"/>
        </w:rPr>
        <w:tab/>
      </w:r>
      <w:r w:rsidRPr="00A45E99">
        <w:rPr>
          <w:rFonts w:ascii="Arial Narrow" w:eastAsia="Times New Roman" w:hAnsi="Arial Narrow"/>
          <w:sz w:val="24"/>
          <w:szCs w:val="24"/>
          <w:lang w:val="es-ES" w:eastAsia="es-ES"/>
        </w:rPr>
        <w:t>_________________________________</w:t>
      </w:r>
    </w:p>
    <w:p w14:paraId="147DD44C" w14:textId="77777777" w:rsidR="00EE4F9F" w:rsidRPr="00A45E99" w:rsidRDefault="00EE4F9F" w:rsidP="00EE4F9F">
      <w:pPr>
        <w:spacing w:after="0" w:line="240" w:lineRule="auto"/>
        <w:rPr>
          <w:rFonts w:ascii="Arial Narrow" w:eastAsia="Times New Roman" w:hAnsi="Arial Narrow"/>
          <w:color w:val="000000"/>
          <w:spacing w:val="-2"/>
          <w:sz w:val="24"/>
          <w:szCs w:val="24"/>
          <w:lang w:val="es-ES" w:eastAsia="es-ES"/>
        </w:rPr>
      </w:pPr>
      <w:r w:rsidRPr="00A45E99">
        <w:rPr>
          <w:rFonts w:ascii="Arial Narrow" w:eastAsia="Times New Roman" w:hAnsi="Arial Narrow"/>
          <w:sz w:val="24"/>
          <w:szCs w:val="24"/>
          <w:lang w:val="es-ES" w:eastAsia="es-ES"/>
        </w:rPr>
        <w:tab/>
      </w:r>
      <w:r w:rsidRPr="00A45E99">
        <w:rPr>
          <w:rFonts w:ascii="Arial Narrow" w:eastAsia="Times New Roman" w:hAnsi="Arial Narrow"/>
          <w:sz w:val="24"/>
          <w:szCs w:val="24"/>
          <w:lang w:val="es-ES" w:eastAsia="es-ES"/>
        </w:rPr>
        <w:tab/>
      </w:r>
      <w:r w:rsidRPr="00A45E99">
        <w:rPr>
          <w:rFonts w:ascii="Arial Narrow" w:eastAsia="Times New Roman" w:hAnsi="Arial Narrow"/>
          <w:sz w:val="24"/>
          <w:szCs w:val="24"/>
          <w:lang w:val="es-ES" w:eastAsia="es-ES"/>
        </w:rPr>
        <w:tab/>
      </w:r>
      <w:r w:rsidRPr="00A45E99">
        <w:rPr>
          <w:rFonts w:ascii="Arial Narrow" w:eastAsia="Times New Roman" w:hAnsi="Arial Narrow"/>
          <w:sz w:val="24"/>
          <w:szCs w:val="24"/>
          <w:lang w:val="es-ES" w:eastAsia="es-ES"/>
        </w:rPr>
        <w:tab/>
      </w:r>
      <w:r w:rsidRPr="00A45E99">
        <w:rPr>
          <w:rFonts w:ascii="Arial Narrow" w:eastAsia="Times New Roman" w:hAnsi="Arial Narrow"/>
          <w:sz w:val="24"/>
          <w:szCs w:val="24"/>
          <w:lang w:val="es-ES" w:eastAsia="es-ES"/>
        </w:rPr>
        <w:tab/>
        <w:t xml:space="preserve"> </w:t>
      </w:r>
      <w:r w:rsidRPr="00A45E99">
        <w:rPr>
          <w:rFonts w:ascii="Arial Narrow" w:eastAsia="Times New Roman" w:hAnsi="Arial Narrow"/>
          <w:b/>
          <w:bCs/>
          <w:color w:val="000000"/>
          <w:spacing w:val="-2"/>
          <w:sz w:val="24"/>
          <w:szCs w:val="24"/>
          <w:lang w:val="es-ES" w:eastAsia="es-ES"/>
        </w:rPr>
        <w:t>Firma autógrafa</w:t>
      </w:r>
      <w:r w:rsidRPr="00A45E99">
        <w:rPr>
          <w:rFonts w:ascii="Arial Narrow" w:eastAsia="Times New Roman" w:hAnsi="Arial Narrow"/>
          <w:color w:val="000000"/>
          <w:spacing w:val="-2"/>
          <w:sz w:val="24"/>
          <w:szCs w:val="24"/>
          <w:lang w:val="es-ES" w:eastAsia="es-ES"/>
        </w:rPr>
        <w:t xml:space="preserve"> de(la) responsable Legal, </w:t>
      </w:r>
    </w:p>
    <w:p w14:paraId="3A4623B4" w14:textId="77777777" w:rsidR="00EE4F9F" w:rsidRPr="00A45E99" w:rsidRDefault="00EE4F9F" w:rsidP="00EE4F9F">
      <w:pPr>
        <w:spacing w:after="0" w:line="240" w:lineRule="auto"/>
        <w:rPr>
          <w:rFonts w:ascii="Arial Narrow" w:eastAsia="Times New Roman" w:hAnsi="Arial Narrow"/>
          <w:color w:val="000000"/>
          <w:spacing w:val="-2"/>
          <w:sz w:val="24"/>
          <w:szCs w:val="24"/>
          <w:lang w:val="es-ES" w:eastAsia="es-ES"/>
        </w:rPr>
      </w:pPr>
      <w:r w:rsidRPr="00A45E99">
        <w:rPr>
          <w:rFonts w:ascii="Arial Narrow" w:eastAsia="Times New Roman" w:hAnsi="Arial Narrow"/>
          <w:color w:val="000000"/>
          <w:spacing w:val="-2"/>
          <w:sz w:val="24"/>
          <w:szCs w:val="24"/>
          <w:lang w:val="es-ES" w:eastAsia="es-ES"/>
        </w:rPr>
        <w:t xml:space="preserve">                                                            o </w:t>
      </w:r>
      <w:r w:rsidRPr="00A45E99">
        <w:rPr>
          <w:rFonts w:ascii="Arial Narrow" w:eastAsia="Times New Roman" w:hAnsi="Arial Narrow"/>
          <w:b/>
          <w:bCs/>
          <w:color w:val="000000"/>
          <w:spacing w:val="-2"/>
          <w:sz w:val="24"/>
          <w:szCs w:val="24"/>
          <w:lang w:val="es-ES" w:eastAsia="es-ES"/>
        </w:rPr>
        <w:t>firma digital</w:t>
      </w:r>
      <w:r w:rsidRPr="00A45E99">
        <w:rPr>
          <w:rFonts w:ascii="Arial Narrow" w:eastAsia="Times New Roman" w:hAnsi="Arial Narrow"/>
          <w:color w:val="000000"/>
          <w:spacing w:val="-2"/>
          <w:sz w:val="24"/>
          <w:szCs w:val="24"/>
          <w:lang w:val="es-ES" w:eastAsia="es-ES"/>
        </w:rPr>
        <w:t xml:space="preserve"> enviada en formato electrónico.</w:t>
      </w:r>
    </w:p>
    <w:p w14:paraId="2FD47DCB" w14:textId="77777777" w:rsidR="00EE4F9F" w:rsidRPr="00A45E99" w:rsidRDefault="00EE4F9F" w:rsidP="00EE4F9F">
      <w:pPr>
        <w:spacing w:after="0" w:line="240" w:lineRule="auto"/>
        <w:rPr>
          <w:rFonts w:ascii="Arial Narrow" w:eastAsia="Times New Roman" w:hAnsi="Arial Narrow"/>
          <w:sz w:val="24"/>
          <w:szCs w:val="24"/>
          <w:lang w:val="es-ES" w:eastAsia="es-ES"/>
        </w:rPr>
      </w:pPr>
    </w:p>
    <w:p w14:paraId="05EAA094" w14:textId="77777777" w:rsidR="00EE4F9F" w:rsidRPr="00A45E99" w:rsidRDefault="00EE4F9F" w:rsidP="00EE4F9F">
      <w:pPr>
        <w:tabs>
          <w:tab w:val="left" w:pos="1110"/>
        </w:tabs>
        <w:rPr>
          <w:rFonts w:ascii="Arial Narrow" w:hAnsi="Arial Narrow"/>
          <w:lang w:val="es-ES" w:eastAsia="es-ES"/>
        </w:rPr>
      </w:pPr>
    </w:p>
    <w:p w14:paraId="151EFA5A" w14:textId="77777777" w:rsidR="00EE4F9F" w:rsidRPr="00A45E99" w:rsidRDefault="00EE4F9F" w:rsidP="00EE4F9F">
      <w:pPr>
        <w:pStyle w:val="Encabezadodetda"/>
        <w:tabs>
          <w:tab w:val="clear" w:pos="9360"/>
        </w:tabs>
        <w:suppressAutoHyphens w:val="0"/>
        <w:jc w:val="center"/>
        <w:rPr>
          <w:rFonts w:ascii="Arial Narrow" w:hAnsi="Arial Narrow"/>
          <w:b/>
          <w:sz w:val="24"/>
          <w:lang w:val="es-ES_tradnl"/>
        </w:rPr>
      </w:pPr>
      <w:r w:rsidRPr="00A45E99">
        <w:rPr>
          <w:rFonts w:ascii="Arial Narrow" w:hAnsi="Arial Narrow"/>
          <w:b/>
          <w:sz w:val="24"/>
          <w:lang w:val="es-ES_tradnl"/>
        </w:rPr>
        <w:t xml:space="preserve">Normativa vigente, específicamente relacionada </w:t>
      </w:r>
    </w:p>
    <w:p w14:paraId="60770517" w14:textId="77777777" w:rsidR="00EE4F9F" w:rsidRPr="00A45E99" w:rsidRDefault="00EE4F9F" w:rsidP="00EE4F9F">
      <w:pPr>
        <w:pStyle w:val="Encabezadodetda"/>
        <w:tabs>
          <w:tab w:val="clear" w:pos="9360"/>
        </w:tabs>
        <w:suppressAutoHyphens w:val="0"/>
        <w:jc w:val="center"/>
        <w:rPr>
          <w:rFonts w:ascii="Arial Narrow" w:hAnsi="Arial Narrow"/>
          <w:b/>
          <w:sz w:val="24"/>
          <w:lang w:val="es-ES_tradnl"/>
        </w:rPr>
      </w:pPr>
      <w:r w:rsidRPr="00A45E99">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510B3E9D" w14:textId="77777777" w:rsidR="00EE4F9F" w:rsidRPr="00A45E99" w:rsidRDefault="00EE4F9F" w:rsidP="00EE4F9F">
      <w:pPr>
        <w:tabs>
          <w:tab w:val="left" w:pos="1110"/>
        </w:tabs>
        <w:rPr>
          <w:rFonts w:ascii="Arial Narrow" w:hAnsi="Arial Narrow"/>
          <w:lang w:val="es-ES" w:eastAsia="es-ES"/>
        </w:rPr>
      </w:pPr>
    </w:p>
    <w:p w14:paraId="376DDF28" w14:textId="77777777" w:rsidR="00EE4F9F" w:rsidRPr="00A45E99" w:rsidRDefault="00EE4F9F" w:rsidP="00EE4F9F">
      <w:pPr>
        <w:pStyle w:val="Encabezadodetda"/>
        <w:numPr>
          <w:ilvl w:val="0"/>
          <w:numId w:val="24"/>
        </w:numPr>
        <w:tabs>
          <w:tab w:val="clear" w:pos="9360"/>
        </w:tabs>
        <w:suppressAutoHyphens w:val="0"/>
        <w:jc w:val="both"/>
        <w:rPr>
          <w:rFonts w:ascii="Arial Narrow" w:hAnsi="Arial Narrow"/>
          <w:sz w:val="24"/>
          <w:szCs w:val="24"/>
          <w:lang w:val="es-ES_tradnl"/>
        </w:rPr>
      </w:pPr>
      <w:r w:rsidRPr="00A45E99">
        <w:rPr>
          <w:rFonts w:ascii="Arial Narrow" w:hAnsi="Arial Narrow"/>
          <w:sz w:val="24"/>
          <w:szCs w:val="24"/>
          <w:lang w:val="es-ES_tradnl"/>
        </w:rPr>
        <w:t>Ley Sobre Estupefacientes, Sustancias Psicotrópicas, Drogas de Uso No Autorizado, Actividades Conexas, Legitimación de Capitales y Financiamiento al Terrorismo, publicada en La Gaceta N° 8 del 11 de enero del 2002 y sus reformas (LEY 8204).</w:t>
      </w:r>
    </w:p>
    <w:p w14:paraId="0D16DE5F" w14:textId="77777777" w:rsidR="00EE4F9F" w:rsidRPr="00A45E99" w:rsidRDefault="00EE4F9F" w:rsidP="00EE4F9F">
      <w:pPr>
        <w:pStyle w:val="Encabezadodetda"/>
        <w:tabs>
          <w:tab w:val="clear" w:pos="9360"/>
        </w:tabs>
        <w:suppressAutoHyphens w:val="0"/>
        <w:ind w:left="720"/>
        <w:jc w:val="both"/>
        <w:rPr>
          <w:rFonts w:ascii="Arial Narrow" w:hAnsi="Arial Narrow"/>
          <w:sz w:val="24"/>
          <w:szCs w:val="24"/>
          <w:lang w:val="es-ES_tradnl"/>
        </w:rPr>
      </w:pPr>
    </w:p>
    <w:p w14:paraId="415D9803" w14:textId="77777777" w:rsidR="00EE4F9F" w:rsidRPr="00A45E99" w:rsidRDefault="00EE4F9F" w:rsidP="00EE4F9F">
      <w:pPr>
        <w:pStyle w:val="Encabezadodetda"/>
        <w:numPr>
          <w:ilvl w:val="0"/>
          <w:numId w:val="24"/>
        </w:numPr>
        <w:tabs>
          <w:tab w:val="clear" w:pos="9360"/>
        </w:tabs>
        <w:suppressAutoHyphens w:val="0"/>
        <w:jc w:val="both"/>
        <w:rPr>
          <w:rFonts w:ascii="Arial Narrow" w:hAnsi="Arial Narrow"/>
          <w:sz w:val="24"/>
          <w:szCs w:val="24"/>
          <w:lang w:val="es-ES_tradnl"/>
        </w:rPr>
      </w:pPr>
      <w:r w:rsidRPr="00A45E99">
        <w:rPr>
          <w:rFonts w:ascii="Arial Narrow" w:hAnsi="Arial Narrow"/>
          <w:sz w:val="24"/>
          <w:szCs w:val="24"/>
          <w:lang w:val="es-ES_tradnl"/>
        </w:rPr>
        <w:t>Reglamento General a la Ley 8204 y sus Reformas, Decreto Ejecutivo 36948-MP-SP-JP-H-S publicado en el Alcance N° 8 a La Gaceta N° 12 del 17 de enero del 2012.</w:t>
      </w:r>
    </w:p>
    <w:p w14:paraId="2A013EFF" w14:textId="77E71E2E" w:rsidR="00D465DB" w:rsidRPr="00A45E99" w:rsidRDefault="000C235E" w:rsidP="000C235E">
      <w:pPr>
        <w:tabs>
          <w:tab w:val="left" w:pos="1110"/>
        </w:tabs>
        <w:jc w:val="both"/>
        <w:rPr>
          <w:rFonts w:ascii="Arial Narrow" w:hAnsi="Arial Narrow"/>
          <w:lang w:val="es-ES" w:eastAsia="es-ES"/>
        </w:rPr>
      </w:pPr>
      <w:r w:rsidRPr="00A45E99">
        <w:rPr>
          <w:rFonts w:ascii="Arial Narrow" w:hAnsi="Arial Narrow"/>
          <w:lang w:val="es-ES" w:eastAsia="es-ES"/>
        </w:rPr>
        <w:t xml:space="preserve">                                                                                                                                        </w:t>
      </w:r>
    </w:p>
    <w:p w14:paraId="24AD7762" w14:textId="4C66D87C" w:rsidR="00DA1684" w:rsidRPr="00A45E99" w:rsidRDefault="00DA1684" w:rsidP="00D465DB">
      <w:pPr>
        <w:tabs>
          <w:tab w:val="left" w:pos="1110"/>
        </w:tabs>
        <w:jc w:val="both"/>
        <w:rPr>
          <w:rFonts w:ascii="Arial Narrow" w:hAnsi="Arial Narrow"/>
          <w:lang w:val="es-ES" w:eastAsia="es-ES"/>
        </w:rPr>
      </w:pPr>
      <w:r w:rsidRPr="00A45E99">
        <w:rPr>
          <w:rFonts w:ascii="Arial Narrow" w:hAnsi="Arial Narrow"/>
          <w:lang w:val="es-ES" w:eastAsia="es-ES"/>
        </w:rPr>
        <w:t xml:space="preserve">                                                                   </w:t>
      </w:r>
    </w:p>
    <w:sectPr w:rsidR="00DA1684" w:rsidRPr="00A45E99" w:rsidSect="00F47378">
      <w:headerReference w:type="even" r:id="rId12"/>
      <w:headerReference w:type="default" r:id="rId13"/>
      <w:footerReference w:type="default" r:id="rId14"/>
      <w:headerReference w:type="first" r:id="rId15"/>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8F22D" w14:textId="77777777" w:rsidR="007D1592" w:rsidRDefault="007D1592" w:rsidP="00FF647D">
      <w:pPr>
        <w:spacing w:after="0" w:line="240" w:lineRule="auto"/>
      </w:pPr>
      <w:r>
        <w:separator/>
      </w:r>
    </w:p>
  </w:endnote>
  <w:endnote w:type="continuationSeparator" w:id="0">
    <w:p w14:paraId="6B611496" w14:textId="77777777" w:rsidR="007D1592" w:rsidRDefault="007D1592" w:rsidP="00FF647D">
      <w:pPr>
        <w:spacing w:after="0" w:line="240" w:lineRule="auto"/>
      </w:pPr>
      <w:r>
        <w:continuationSeparator/>
      </w:r>
    </w:p>
  </w:endnote>
  <w:endnote w:type="continuationNotice" w:id="1">
    <w:p w14:paraId="6135033C" w14:textId="77777777" w:rsidR="005B5023" w:rsidRDefault="005B5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96F8"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3F6A6BD4"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70B785A5"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4B8EFEC8"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F4FA8" w14:textId="77777777" w:rsidR="007D1592" w:rsidRDefault="007D1592" w:rsidP="00FF647D">
      <w:pPr>
        <w:spacing w:after="0" w:line="240" w:lineRule="auto"/>
      </w:pPr>
      <w:r>
        <w:separator/>
      </w:r>
    </w:p>
  </w:footnote>
  <w:footnote w:type="continuationSeparator" w:id="0">
    <w:p w14:paraId="352B74D8" w14:textId="77777777" w:rsidR="007D1592" w:rsidRDefault="007D1592" w:rsidP="00FF647D">
      <w:pPr>
        <w:spacing w:after="0" w:line="240" w:lineRule="auto"/>
      </w:pPr>
      <w:r>
        <w:continuationSeparator/>
      </w:r>
    </w:p>
  </w:footnote>
  <w:footnote w:type="continuationNotice" w:id="1">
    <w:p w14:paraId="724494D4" w14:textId="77777777" w:rsidR="005B5023" w:rsidRDefault="005B5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B77D" w14:textId="77777777" w:rsidR="009A66B3" w:rsidRDefault="00EF0F38">
    <w:pPr>
      <w:pStyle w:val="Encabezado"/>
    </w:pPr>
    <w:r>
      <w:rPr>
        <w:noProof/>
      </w:rPr>
      <w:pict w14:anchorId="38770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38;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0A4F" w14:textId="5CE9F3EB" w:rsidR="006242C6" w:rsidRDefault="00EF0F38" w:rsidP="006242C6">
    <w:pPr>
      <w:pStyle w:val="Encabezado"/>
      <w:tabs>
        <w:tab w:val="clear" w:pos="4419"/>
        <w:tab w:val="clear" w:pos="8838"/>
        <w:tab w:val="left" w:pos="2375"/>
      </w:tabs>
    </w:pPr>
    <w:r>
      <w:rPr>
        <w:noProof/>
      </w:rPr>
      <w:drawing>
        <wp:anchor distT="0" distB="0" distL="114300" distR="114300" simplePos="0" relativeHeight="251658240" behindDoc="1" locked="0" layoutInCell="1" allowOverlap="1" wp14:anchorId="487EDB30" wp14:editId="0EE0B0C3">
          <wp:simplePos x="0" y="0"/>
          <wp:positionH relativeFrom="page">
            <wp:posOffset>6950710</wp:posOffset>
          </wp:positionH>
          <wp:positionV relativeFrom="page">
            <wp:posOffset>186690</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45AB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8237;mso-position-horizontal:center;mso-position-horizontal-relative:margin;mso-position-vertical:center;mso-position-vertical-relative:margin" o:allowincell="f">
          <v:imagedata r:id="rId2" o:title="Imagen de agua ICD"/>
          <w10:wrap anchorx="margin" anchory="margin"/>
        </v:shape>
      </w:pict>
    </w:r>
  </w:p>
  <w:p w14:paraId="61C34CC4" w14:textId="77777777" w:rsidR="006242C6" w:rsidRDefault="006242C6" w:rsidP="006242C6">
    <w:pPr>
      <w:pStyle w:val="Encabezado"/>
      <w:tabs>
        <w:tab w:val="clear" w:pos="4419"/>
        <w:tab w:val="clear" w:pos="8838"/>
        <w:tab w:val="left" w:pos="2375"/>
      </w:tabs>
    </w:pPr>
  </w:p>
  <w:p w14:paraId="1C64F3C4" w14:textId="77777777" w:rsidR="00B655CD" w:rsidRDefault="006242C6" w:rsidP="00B655CD">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67E863A4" w14:textId="77777777" w:rsidR="00FF647D" w:rsidRPr="00B655CD" w:rsidRDefault="00B655CD" w:rsidP="00B655CD">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color w:val="333399"/>
        <w:sz w:val="26"/>
        <w:szCs w:val="26"/>
        <w:lang w:eastAsia="es-ES"/>
      </w:rPr>
      <w:t xml:space="preserve">                                                        </w:t>
    </w:r>
    <w:r w:rsidR="00886973">
      <w:rPr>
        <w:rFonts w:ascii="Trebuchet MS" w:hAnsi="Trebuchet MS" w:cs="Tahoma"/>
        <w:b/>
        <w:color w:val="333399"/>
        <w:szCs w:val="24"/>
      </w:rPr>
      <w:t>UNIDAD DE CONTROL Y FISCALIZACION DE PRECURSORES</w:t>
    </w:r>
  </w:p>
  <w:p w14:paraId="594388AE"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1DB5" w14:textId="77777777" w:rsidR="009A66B3" w:rsidRDefault="00EF0F38">
    <w:pPr>
      <w:pStyle w:val="Encabezado"/>
    </w:pPr>
    <w:r>
      <w:rPr>
        <w:noProof/>
      </w:rPr>
      <w:pict w14:anchorId="61843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8239;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9" w15:restartNumberingAfterBreak="0">
    <w:nsid w:val="21432FBD"/>
    <w:multiLevelType w:val="hybridMultilevel"/>
    <w:tmpl w:val="400EC7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AA945D8"/>
    <w:multiLevelType w:val="singleLevel"/>
    <w:tmpl w:val="E1AE9224"/>
    <w:lvl w:ilvl="0">
      <w:start w:val="1"/>
      <w:numFmt w:val="decimal"/>
      <w:lvlText w:val="%1."/>
      <w:legacy w:legacy="1" w:legacySpace="0" w:legacyIndent="283"/>
      <w:lvlJc w:val="left"/>
      <w:pPr>
        <w:ind w:left="425" w:hanging="283"/>
      </w:pPr>
      <w:rPr>
        <w:b/>
        <w:bCs/>
        <w:sz w:val="24"/>
        <w:szCs w:val="24"/>
      </w:rPr>
    </w:lvl>
  </w:abstractNum>
  <w:abstractNum w:abstractNumId="11"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4"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C97F7C"/>
    <w:multiLevelType w:val="hybridMultilevel"/>
    <w:tmpl w:val="27741B3C"/>
    <w:lvl w:ilvl="0" w:tplc="19AAF226">
      <w:start w:val="1"/>
      <w:numFmt w:val="lowerLetter"/>
      <w:lvlText w:val="%1)"/>
      <w:lvlJc w:val="left"/>
      <w:pPr>
        <w:ind w:left="1571" w:hanging="360"/>
      </w:pPr>
      <w:rPr>
        <w:b/>
        <w:bCs/>
      </w:rPr>
    </w:lvl>
    <w:lvl w:ilvl="1" w:tplc="140A0019">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20"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3" w15:restartNumberingAfterBreak="0">
    <w:nsid w:val="69913DC8"/>
    <w:multiLevelType w:val="hybridMultilevel"/>
    <w:tmpl w:val="9BC43A0A"/>
    <w:lvl w:ilvl="0" w:tplc="F1AE63FA">
      <w:start w:val="1"/>
      <w:numFmt w:val="decimal"/>
      <w:lvlText w:val="%1."/>
      <w:legacy w:legacy="1" w:legacySpace="0" w:legacyIndent="283"/>
      <w:lvlJc w:val="left"/>
      <w:pPr>
        <w:ind w:left="283" w:hanging="283"/>
      </w:pPr>
      <w:rPr>
        <w:b/>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599726007">
    <w:abstractNumId w:val="5"/>
  </w:num>
  <w:num w:numId="2" w16cid:durableId="182019134">
    <w:abstractNumId w:val="12"/>
  </w:num>
  <w:num w:numId="3" w16cid:durableId="1814907245">
    <w:abstractNumId w:val="1"/>
  </w:num>
  <w:num w:numId="4" w16cid:durableId="295333177">
    <w:abstractNumId w:val="18"/>
  </w:num>
  <w:num w:numId="5" w16cid:durableId="1770616024">
    <w:abstractNumId w:val="15"/>
  </w:num>
  <w:num w:numId="6" w16cid:durableId="1436556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4463095">
    <w:abstractNumId w:val="8"/>
  </w:num>
  <w:num w:numId="8" w16cid:durableId="200290897">
    <w:abstractNumId w:val="24"/>
  </w:num>
  <w:num w:numId="9" w16cid:durableId="2075077315">
    <w:abstractNumId w:val="7"/>
  </w:num>
  <w:num w:numId="10" w16cid:durableId="855079667">
    <w:abstractNumId w:val="0"/>
  </w:num>
  <w:num w:numId="11" w16cid:durableId="2123112353">
    <w:abstractNumId w:val="13"/>
  </w:num>
  <w:num w:numId="12" w16cid:durableId="344551712">
    <w:abstractNumId w:val="3"/>
  </w:num>
  <w:num w:numId="13" w16cid:durableId="481511613">
    <w:abstractNumId w:val="14"/>
  </w:num>
  <w:num w:numId="14" w16cid:durableId="918296993">
    <w:abstractNumId w:val="22"/>
  </w:num>
  <w:num w:numId="15" w16cid:durableId="1718814610">
    <w:abstractNumId w:val="16"/>
  </w:num>
  <w:num w:numId="16" w16cid:durableId="483855822">
    <w:abstractNumId w:val="11"/>
  </w:num>
  <w:num w:numId="17" w16cid:durableId="1488783689">
    <w:abstractNumId w:val="25"/>
  </w:num>
  <w:num w:numId="18" w16cid:durableId="1507935911">
    <w:abstractNumId w:val="17"/>
  </w:num>
  <w:num w:numId="19" w16cid:durableId="940988975">
    <w:abstractNumId w:val="6"/>
  </w:num>
  <w:num w:numId="20" w16cid:durableId="348527371">
    <w:abstractNumId w:val="2"/>
  </w:num>
  <w:num w:numId="21" w16cid:durableId="1861894068">
    <w:abstractNumId w:val="19"/>
  </w:num>
  <w:num w:numId="22" w16cid:durableId="2052001168">
    <w:abstractNumId w:val="23"/>
  </w:num>
  <w:num w:numId="23" w16cid:durableId="2049719458">
    <w:abstractNumId w:val="10"/>
  </w:num>
  <w:num w:numId="24" w16cid:durableId="754477255">
    <w:abstractNumId w:val="20"/>
  </w:num>
  <w:num w:numId="25" w16cid:durableId="1223324652">
    <w:abstractNumId w:val="21"/>
  </w:num>
  <w:num w:numId="26" w16cid:durableId="1917130374">
    <w:abstractNumId w:val="4"/>
  </w:num>
  <w:num w:numId="27" w16cid:durableId="1452748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30558"/>
    <w:rsid w:val="00030B38"/>
    <w:rsid w:val="00035538"/>
    <w:rsid w:val="00042ED9"/>
    <w:rsid w:val="000501E6"/>
    <w:rsid w:val="00050FF2"/>
    <w:rsid w:val="000525F3"/>
    <w:rsid w:val="00060499"/>
    <w:rsid w:val="00060941"/>
    <w:rsid w:val="000700DC"/>
    <w:rsid w:val="000800D0"/>
    <w:rsid w:val="00081356"/>
    <w:rsid w:val="0008354A"/>
    <w:rsid w:val="00086A1F"/>
    <w:rsid w:val="000930EA"/>
    <w:rsid w:val="00096595"/>
    <w:rsid w:val="000968D6"/>
    <w:rsid w:val="000A4F08"/>
    <w:rsid w:val="000A5B47"/>
    <w:rsid w:val="000A7FF8"/>
    <w:rsid w:val="000C0845"/>
    <w:rsid w:val="000C19AB"/>
    <w:rsid w:val="000C1AD2"/>
    <w:rsid w:val="000C235E"/>
    <w:rsid w:val="000C25DB"/>
    <w:rsid w:val="000D2C9D"/>
    <w:rsid w:val="000D6EEA"/>
    <w:rsid w:val="000E08B5"/>
    <w:rsid w:val="000E136C"/>
    <w:rsid w:val="000E4075"/>
    <w:rsid w:val="000E6A08"/>
    <w:rsid w:val="000E785E"/>
    <w:rsid w:val="000F3635"/>
    <w:rsid w:val="0010137A"/>
    <w:rsid w:val="0010609A"/>
    <w:rsid w:val="0011368A"/>
    <w:rsid w:val="00117C66"/>
    <w:rsid w:val="00121552"/>
    <w:rsid w:val="00124436"/>
    <w:rsid w:val="001348E7"/>
    <w:rsid w:val="001452E1"/>
    <w:rsid w:val="00153D4A"/>
    <w:rsid w:val="00154210"/>
    <w:rsid w:val="0015440A"/>
    <w:rsid w:val="00156825"/>
    <w:rsid w:val="00161FC7"/>
    <w:rsid w:val="00187BAA"/>
    <w:rsid w:val="00194CF0"/>
    <w:rsid w:val="001A041E"/>
    <w:rsid w:val="001A1D43"/>
    <w:rsid w:val="001A61C7"/>
    <w:rsid w:val="001A719C"/>
    <w:rsid w:val="001B3EB5"/>
    <w:rsid w:val="001D223C"/>
    <w:rsid w:val="001D238C"/>
    <w:rsid w:val="001D2E69"/>
    <w:rsid w:val="001E7DE1"/>
    <w:rsid w:val="001F25C8"/>
    <w:rsid w:val="001F5519"/>
    <w:rsid w:val="001F64B5"/>
    <w:rsid w:val="001F6D39"/>
    <w:rsid w:val="0020034C"/>
    <w:rsid w:val="00203BC8"/>
    <w:rsid w:val="00207BB8"/>
    <w:rsid w:val="00211F98"/>
    <w:rsid w:val="0021550E"/>
    <w:rsid w:val="00220987"/>
    <w:rsid w:val="0022277A"/>
    <w:rsid w:val="00224060"/>
    <w:rsid w:val="002359D1"/>
    <w:rsid w:val="002367DC"/>
    <w:rsid w:val="0024041B"/>
    <w:rsid w:val="00257ED4"/>
    <w:rsid w:val="00274A95"/>
    <w:rsid w:val="00274D66"/>
    <w:rsid w:val="002757D6"/>
    <w:rsid w:val="0028153A"/>
    <w:rsid w:val="00292C9F"/>
    <w:rsid w:val="00294A5D"/>
    <w:rsid w:val="002A6C09"/>
    <w:rsid w:val="002B1F1C"/>
    <w:rsid w:val="002B30D1"/>
    <w:rsid w:val="002B49CC"/>
    <w:rsid w:val="002B5526"/>
    <w:rsid w:val="002D3394"/>
    <w:rsid w:val="002E5200"/>
    <w:rsid w:val="002F16C3"/>
    <w:rsid w:val="00303D01"/>
    <w:rsid w:val="00310468"/>
    <w:rsid w:val="003128FE"/>
    <w:rsid w:val="0032038D"/>
    <w:rsid w:val="003260DD"/>
    <w:rsid w:val="003343BA"/>
    <w:rsid w:val="00336F44"/>
    <w:rsid w:val="00340353"/>
    <w:rsid w:val="00343130"/>
    <w:rsid w:val="00350771"/>
    <w:rsid w:val="003517F2"/>
    <w:rsid w:val="00361EEB"/>
    <w:rsid w:val="003637E7"/>
    <w:rsid w:val="00371534"/>
    <w:rsid w:val="003721AC"/>
    <w:rsid w:val="003735B8"/>
    <w:rsid w:val="00374A49"/>
    <w:rsid w:val="003756CB"/>
    <w:rsid w:val="00386BD9"/>
    <w:rsid w:val="00390C8B"/>
    <w:rsid w:val="003968B8"/>
    <w:rsid w:val="00396FE2"/>
    <w:rsid w:val="003B5343"/>
    <w:rsid w:val="003C4035"/>
    <w:rsid w:val="003D1DD9"/>
    <w:rsid w:val="003D4D7C"/>
    <w:rsid w:val="003D7443"/>
    <w:rsid w:val="003E16FE"/>
    <w:rsid w:val="003E2CF7"/>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6373"/>
    <w:rsid w:val="0046704C"/>
    <w:rsid w:val="00473DA4"/>
    <w:rsid w:val="00477396"/>
    <w:rsid w:val="00485C1B"/>
    <w:rsid w:val="004864E8"/>
    <w:rsid w:val="00486C6E"/>
    <w:rsid w:val="004919EE"/>
    <w:rsid w:val="00491C99"/>
    <w:rsid w:val="004928B0"/>
    <w:rsid w:val="004930BA"/>
    <w:rsid w:val="00495104"/>
    <w:rsid w:val="004A09AA"/>
    <w:rsid w:val="004A2B8C"/>
    <w:rsid w:val="004B1B03"/>
    <w:rsid w:val="004B2EEC"/>
    <w:rsid w:val="004B45E9"/>
    <w:rsid w:val="004C075E"/>
    <w:rsid w:val="004C4F9B"/>
    <w:rsid w:val="004D3065"/>
    <w:rsid w:val="004D4C8C"/>
    <w:rsid w:val="004D6108"/>
    <w:rsid w:val="004D781A"/>
    <w:rsid w:val="004E4D1C"/>
    <w:rsid w:val="00515D59"/>
    <w:rsid w:val="005166ED"/>
    <w:rsid w:val="00520830"/>
    <w:rsid w:val="00526145"/>
    <w:rsid w:val="005267C1"/>
    <w:rsid w:val="00536E4C"/>
    <w:rsid w:val="005403D8"/>
    <w:rsid w:val="00547EAB"/>
    <w:rsid w:val="00550D9D"/>
    <w:rsid w:val="00553341"/>
    <w:rsid w:val="0055369F"/>
    <w:rsid w:val="00554440"/>
    <w:rsid w:val="0055593F"/>
    <w:rsid w:val="00560230"/>
    <w:rsid w:val="00567158"/>
    <w:rsid w:val="00573E8D"/>
    <w:rsid w:val="00574D09"/>
    <w:rsid w:val="0057505A"/>
    <w:rsid w:val="00575A06"/>
    <w:rsid w:val="0057647E"/>
    <w:rsid w:val="005806CC"/>
    <w:rsid w:val="0058587B"/>
    <w:rsid w:val="00590BF8"/>
    <w:rsid w:val="005944DD"/>
    <w:rsid w:val="005A29B2"/>
    <w:rsid w:val="005A326F"/>
    <w:rsid w:val="005A37C7"/>
    <w:rsid w:val="005A4F6F"/>
    <w:rsid w:val="005B0942"/>
    <w:rsid w:val="005B4120"/>
    <w:rsid w:val="005B5023"/>
    <w:rsid w:val="005D0A15"/>
    <w:rsid w:val="005D14F0"/>
    <w:rsid w:val="005D2628"/>
    <w:rsid w:val="005D3F48"/>
    <w:rsid w:val="005D505A"/>
    <w:rsid w:val="005D73C2"/>
    <w:rsid w:val="005E2C83"/>
    <w:rsid w:val="005F15F5"/>
    <w:rsid w:val="005F5FEF"/>
    <w:rsid w:val="00601A58"/>
    <w:rsid w:val="006048FE"/>
    <w:rsid w:val="00612928"/>
    <w:rsid w:val="006174E7"/>
    <w:rsid w:val="006242C6"/>
    <w:rsid w:val="00624CBF"/>
    <w:rsid w:val="00624DD1"/>
    <w:rsid w:val="006362F4"/>
    <w:rsid w:val="0064082C"/>
    <w:rsid w:val="00644B12"/>
    <w:rsid w:val="00646375"/>
    <w:rsid w:val="00662CEE"/>
    <w:rsid w:val="00664A81"/>
    <w:rsid w:val="006655AB"/>
    <w:rsid w:val="0067560D"/>
    <w:rsid w:val="00676109"/>
    <w:rsid w:val="006819A6"/>
    <w:rsid w:val="006822C5"/>
    <w:rsid w:val="00685FC6"/>
    <w:rsid w:val="006904AE"/>
    <w:rsid w:val="00691043"/>
    <w:rsid w:val="00691D15"/>
    <w:rsid w:val="006A33E4"/>
    <w:rsid w:val="006A5D3F"/>
    <w:rsid w:val="006B3E88"/>
    <w:rsid w:val="006C1947"/>
    <w:rsid w:val="006D4E84"/>
    <w:rsid w:val="006E418E"/>
    <w:rsid w:val="006F4D28"/>
    <w:rsid w:val="006F5B79"/>
    <w:rsid w:val="00700C8B"/>
    <w:rsid w:val="007013E9"/>
    <w:rsid w:val="007031AD"/>
    <w:rsid w:val="00704761"/>
    <w:rsid w:val="007065E5"/>
    <w:rsid w:val="0071010F"/>
    <w:rsid w:val="00712A3E"/>
    <w:rsid w:val="0071488C"/>
    <w:rsid w:val="00716C2C"/>
    <w:rsid w:val="00743659"/>
    <w:rsid w:val="007528D7"/>
    <w:rsid w:val="00757E1C"/>
    <w:rsid w:val="0076275B"/>
    <w:rsid w:val="00763C98"/>
    <w:rsid w:val="007676E1"/>
    <w:rsid w:val="00772460"/>
    <w:rsid w:val="007726C3"/>
    <w:rsid w:val="00773236"/>
    <w:rsid w:val="007771AD"/>
    <w:rsid w:val="00780925"/>
    <w:rsid w:val="00793CAF"/>
    <w:rsid w:val="00795F6F"/>
    <w:rsid w:val="007A412A"/>
    <w:rsid w:val="007A4875"/>
    <w:rsid w:val="007A6391"/>
    <w:rsid w:val="007A7BB1"/>
    <w:rsid w:val="007B0992"/>
    <w:rsid w:val="007B1C8F"/>
    <w:rsid w:val="007B3713"/>
    <w:rsid w:val="007B4149"/>
    <w:rsid w:val="007D1592"/>
    <w:rsid w:val="007D6A4D"/>
    <w:rsid w:val="007D742E"/>
    <w:rsid w:val="007F0EA7"/>
    <w:rsid w:val="00807296"/>
    <w:rsid w:val="008123F4"/>
    <w:rsid w:val="008133C1"/>
    <w:rsid w:val="00814F7E"/>
    <w:rsid w:val="008157A8"/>
    <w:rsid w:val="00822E3A"/>
    <w:rsid w:val="00826CA5"/>
    <w:rsid w:val="008322CE"/>
    <w:rsid w:val="00832AD5"/>
    <w:rsid w:val="0084356E"/>
    <w:rsid w:val="00844FF0"/>
    <w:rsid w:val="00845A23"/>
    <w:rsid w:val="00853BEC"/>
    <w:rsid w:val="008612D6"/>
    <w:rsid w:val="0086425B"/>
    <w:rsid w:val="00873898"/>
    <w:rsid w:val="008765F6"/>
    <w:rsid w:val="0088522C"/>
    <w:rsid w:val="00886576"/>
    <w:rsid w:val="00886973"/>
    <w:rsid w:val="008A0714"/>
    <w:rsid w:val="008A1F72"/>
    <w:rsid w:val="008A4B56"/>
    <w:rsid w:val="008B42CC"/>
    <w:rsid w:val="008C0AFA"/>
    <w:rsid w:val="008C0D11"/>
    <w:rsid w:val="008C6D9A"/>
    <w:rsid w:val="008C7D6F"/>
    <w:rsid w:val="008D0031"/>
    <w:rsid w:val="008D17F9"/>
    <w:rsid w:val="008E141B"/>
    <w:rsid w:val="008E3AE8"/>
    <w:rsid w:val="008E425D"/>
    <w:rsid w:val="008F1855"/>
    <w:rsid w:val="008F1A2D"/>
    <w:rsid w:val="008F258A"/>
    <w:rsid w:val="008F522E"/>
    <w:rsid w:val="00902DD1"/>
    <w:rsid w:val="00906BE6"/>
    <w:rsid w:val="00914DC5"/>
    <w:rsid w:val="009235F9"/>
    <w:rsid w:val="009314BF"/>
    <w:rsid w:val="0093386C"/>
    <w:rsid w:val="009441E0"/>
    <w:rsid w:val="0095347F"/>
    <w:rsid w:val="0095369B"/>
    <w:rsid w:val="00954E88"/>
    <w:rsid w:val="00962AC5"/>
    <w:rsid w:val="009845B4"/>
    <w:rsid w:val="00985EEF"/>
    <w:rsid w:val="009926BE"/>
    <w:rsid w:val="009A3F74"/>
    <w:rsid w:val="009A4932"/>
    <w:rsid w:val="009A66B3"/>
    <w:rsid w:val="009B4303"/>
    <w:rsid w:val="009B7F60"/>
    <w:rsid w:val="009C77CA"/>
    <w:rsid w:val="009D4FF3"/>
    <w:rsid w:val="009D67C8"/>
    <w:rsid w:val="009E1B68"/>
    <w:rsid w:val="009E295C"/>
    <w:rsid w:val="00A01C67"/>
    <w:rsid w:val="00A05AA4"/>
    <w:rsid w:val="00A11A88"/>
    <w:rsid w:val="00A16BA9"/>
    <w:rsid w:val="00A31B58"/>
    <w:rsid w:val="00A33E4D"/>
    <w:rsid w:val="00A35357"/>
    <w:rsid w:val="00A400BE"/>
    <w:rsid w:val="00A45E99"/>
    <w:rsid w:val="00A51D46"/>
    <w:rsid w:val="00A71304"/>
    <w:rsid w:val="00A74472"/>
    <w:rsid w:val="00A93220"/>
    <w:rsid w:val="00AA2905"/>
    <w:rsid w:val="00AB2286"/>
    <w:rsid w:val="00AB2A18"/>
    <w:rsid w:val="00AC1120"/>
    <w:rsid w:val="00AD2C6D"/>
    <w:rsid w:val="00AD6D58"/>
    <w:rsid w:val="00AF6814"/>
    <w:rsid w:val="00AF6FBD"/>
    <w:rsid w:val="00B15DB6"/>
    <w:rsid w:val="00B22458"/>
    <w:rsid w:val="00B27A9A"/>
    <w:rsid w:val="00B466E4"/>
    <w:rsid w:val="00B57C42"/>
    <w:rsid w:val="00B655CD"/>
    <w:rsid w:val="00B801BE"/>
    <w:rsid w:val="00B801D8"/>
    <w:rsid w:val="00B80FE5"/>
    <w:rsid w:val="00B82C08"/>
    <w:rsid w:val="00B86C89"/>
    <w:rsid w:val="00B86D94"/>
    <w:rsid w:val="00B93854"/>
    <w:rsid w:val="00BB74B9"/>
    <w:rsid w:val="00BD53EC"/>
    <w:rsid w:val="00BE4882"/>
    <w:rsid w:val="00BE4A10"/>
    <w:rsid w:val="00BE79F9"/>
    <w:rsid w:val="00C05DD4"/>
    <w:rsid w:val="00C10329"/>
    <w:rsid w:val="00C106D8"/>
    <w:rsid w:val="00C16343"/>
    <w:rsid w:val="00C26914"/>
    <w:rsid w:val="00C456C1"/>
    <w:rsid w:val="00C502B3"/>
    <w:rsid w:val="00C50835"/>
    <w:rsid w:val="00C51C90"/>
    <w:rsid w:val="00C648E6"/>
    <w:rsid w:val="00C670BD"/>
    <w:rsid w:val="00C706C6"/>
    <w:rsid w:val="00C715DF"/>
    <w:rsid w:val="00C717DF"/>
    <w:rsid w:val="00C7214D"/>
    <w:rsid w:val="00C802E6"/>
    <w:rsid w:val="00C807DC"/>
    <w:rsid w:val="00C85035"/>
    <w:rsid w:val="00C91493"/>
    <w:rsid w:val="00C977E3"/>
    <w:rsid w:val="00CA68AD"/>
    <w:rsid w:val="00CB0D3A"/>
    <w:rsid w:val="00CB20A2"/>
    <w:rsid w:val="00CB291D"/>
    <w:rsid w:val="00CB4D0D"/>
    <w:rsid w:val="00CC768F"/>
    <w:rsid w:val="00CD41AA"/>
    <w:rsid w:val="00CD6433"/>
    <w:rsid w:val="00CE56E4"/>
    <w:rsid w:val="00CE598E"/>
    <w:rsid w:val="00CF2069"/>
    <w:rsid w:val="00CF2C50"/>
    <w:rsid w:val="00CF3314"/>
    <w:rsid w:val="00CF3899"/>
    <w:rsid w:val="00D130BE"/>
    <w:rsid w:val="00D14858"/>
    <w:rsid w:val="00D27151"/>
    <w:rsid w:val="00D277DC"/>
    <w:rsid w:val="00D32BAC"/>
    <w:rsid w:val="00D465DB"/>
    <w:rsid w:val="00D509DD"/>
    <w:rsid w:val="00D62303"/>
    <w:rsid w:val="00D65361"/>
    <w:rsid w:val="00D70C18"/>
    <w:rsid w:val="00D735D4"/>
    <w:rsid w:val="00D811B7"/>
    <w:rsid w:val="00D907C9"/>
    <w:rsid w:val="00DA1684"/>
    <w:rsid w:val="00DA1C54"/>
    <w:rsid w:val="00DA6CC5"/>
    <w:rsid w:val="00DB1B36"/>
    <w:rsid w:val="00DC643E"/>
    <w:rsid w:val="00DD1052"/>
    <w:rsid w:val="00DD33FF"/>
    <w:rsid w:val="00DD3BE4"/>
    <w:rsid w:val="00DE3D7C"/>
    <w:rsid w:val="00DF1A4F"/>
    <w:rsid w:val="00DF7614"/>
    <w:rsid w:val="00E00559"/>
    <w:rsid w:val="00E027A4"/>
    <w:rsid w:val="00E1348C"/>
    <w:rsid w:val="00E175E6"/>
    <w:rsid w:val="00E26267"/>
    <w:rsid w:val="00E27902"/>
    <w:rsid w:val="00E312B9"/>
    <w:rsid w:val="00E42C44"/>
    <w:rsid w:val="00E45BB3"/>
    <w:rsid w:val="00E5404A"/>
    <w:rsid w:val="00E562B6"/>
    <w:rsid w:val="00E657D1"/>
    <w:rsid w:val="00E662A6"/>
    <w:rsid w:val="00E70A1E"/>
    <w:rsid w:val="00E75EC3"/>
    <w:rsid w:val="00E77FA8"/>
    <w:rsid w:val="00E870F6"/>
    <w:rsid w:val="00E94D7A"/>
    <w:rsid w:val="00EA7794"/>
    <w:rsid w:val="00EB7102"/>
    <w:rsid w:val="00EC29A5"/>
    <w:rsid w:val="00EC3DB1"/>
    <w:rsid w:val="00EC4857"/>
    <w:rsid w:val="00EC7BBF"/>
    <w:rsid w:val="00ED5988"/>
    <w:rsid w:val="00ED5F87"/>
    <w:rsid w:val="00EE049D"/>
    <w:rsid w:val="00EE4832"/>
    <w:rsid w:val="00EE4F9F"/>
    <w:rsid w:val="00EE61DE"/>
    <w:rsid w:val="00EF0F38"/>
    <w:rsid w:val="00EF1001"/>
    <w:rsid w:val="00EF1D12"/>
    <w:rsid w:val="00EF606B"/>
    <w:rsid w:val="00EF6808"/>
    <w:rsid w:val="00F008B3"/>
    <w:rsid w:val="00F049F2"/>
    <w:rsid w:val="00F15995"/>
    <w:rsid w:val="00F24955"/>
    <w:rsid w:val="00F25CBF"/>
    <w:rsid w:val="00F30AF4"/>
    <w:rsid w:val="00F33F12"/>
    <w:rsid w:val="00F34C2C"/>
    <w:rsid w:val="00F35752"/>
    <w:rsid w:val="00F47166"/>
    <w:rsid w:val="00F47378"/>
    <w:rsid w:val="00F51367"/>
    <w:rsid w:val="00F52A0A"/>
    <w:rsid w:val="00F55DA2"/>
    <w:rsid w:val="00F570E4"/>
    <w:rsid w:val="00F60A22"/>
    <w:rsid w:val="00F626E7"/>
    <w:rsid w:val="00F64932"/>
    <w:rsid w:val="00F677D9"/>
    <w:rsid w:val="00F70891"/>
    <w:rsid w:val="00F73DB6"/>
    <w:rsid w:val="00F80C88"/>
    <w:rsid w:val="00F86078"/>
    <w:rsid w:val="00FA424A"/>
    <w:rsid w:val="00FB5EDE"/>
    <w:rsid w:val="00FC343F"/>
    <w:rsid w:val="00FC6317"/>
    <w:rsid w:val="00FD1F28"/>
    <w:rsid w:val="00FD4C70"/>
    <w:rsid w:val="00FE17BD"/>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36F3"/>
  <w15:docId w15:val="{79C5F6C5-60CF-413A-B5EE-A0C28E1C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semiHidden/>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val="es-CR"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paragraph" w:customStyle="1" w:styleId="WW-Textoindependiente2">
    <w:name w:val="WW-Texto independiente 2"/>
    <w:basedOn w:val="Normal"/>
    <w:rsid w:val="00D465DB"/>
    <w:pPr>
      <w:suppressAutoHyphens/>
      <w:spacing w:after="0" w:line="360" w:lineRule="auto"/>
      <w:jc w:val="both"/>
    </w:pPr>
    <w:rPr>
      <w:rFonts w:ascii="Arial" w:eastAsia="Times New Roman" w:hAnsi="Arial"/>
      <w:sz w:val="24"/>
      <w:szCs w:val="20"/>
      <w:lang w:eastAsia="es-ES"/>
    </w:rPr>
  </w:style>
  <w:style w:type="paragraph" w:customStyle="1" w:styleId="Encabezadodetda">
    <w:name w:val="Encabezado de tda"/>
    <w:basedOn w:val="Normal"/>
    <w:rsid w:val="000C235E"/>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jenlineacr.poder-judicial.go.cr/sacejenlinea/"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ficio xmlns="81945f96-c4dd-46ec-b0d3-8db4516a6d3e" xsi:nil="true"/>
    <Factura xmlns="81945f96-c4dd-46ec-b0d3-8db4516a6d3e" xsi:nil="true"/>
    <PRUEBA xmlns="81945f96-c4dd-46ec-b0d3-8db4516a6d3e">PRUEBA 1 </PRUEBA>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09230-4CC8-49C8-A791-5AED834875FE}">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2.xml><?xml version="1.0" encoding="utf-8"?>
<ds:datastoreItem xmlns:ds="http://schemas.openxmlformats.org/officeDocument/2006/customXml" ds:itemID="{BEEBD8EE-B24B-4C7C-BA4E-6CB5E2359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8172D-9613-45F0-983C-60CD4A3FE76D}">
  <ds:schemaRefs>
    <ds:schemaRef ds:uri="http://schemas.openxmlformats.org/officeDocument/2006/bibliography"/>
  </ds:schemaRefs>
</ds:datastoreItem>
</file>

<file path=customXml/itemProps4.xml><?xml version="1.0" encoding="utf-8"?>
<ds:datastoreItem xmlns:ds="http://schemas.openxmlformats.org/officeDocument/2006/customXml" ds:itemID="{CA852766-7D1A-4954-B22A-0A193394B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Links>
    <vt:vector size="6" baseType="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2018-07-05T21:14:00Z</cp:lastPrinted>
  <dcterms:created xsi:type="dcterms:W3CDTF">2024-05-07T19:20:00Z</dcterms:created>
  <dcterms:modified xsi:type="dcterms:W3CDTF">2024-05-07T19:20:00Z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